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2" w:rsidRDefault="00294F62">
      <w:pPr>
        <w:spacing w:after="240"/>
        <w:jc w:val="center"/>
        <w:rPr>
          <w:rFonts w:eastAsia="SimSun"/>
          <w:b/>
          <w:bCs/>
          <w:sz w:val="26"/>
          <w:szCs w:val="26"/>
        </w:rPr>
      </w:pPr>
      <w:bookmarkStart w:id="0" w:name="_GoBack"/>
      <w:bookmarkEnd w:id="0"/>
    </w:p>
    <w:p w:rsidR="00B62164" w:rsidRDefault="00B62164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Форма заявки на заключение соглашения об осуществлении деятельности</w:t>
      </w:r>
      <w:r>
        <w:rPr>
          <w:rFonts w:eastAsia="SimSun"/>
          <w:b/>
          <w:bCs/>
          <w:sz w:val="26"/>
          <w:szCs w:val="26"/>
        </w:rPr>
        <w:br/>
        <w:t>на территории опережающего социально-экономического развития</w:t>
      </w:r>
    </w:p>
    <w:p w:rsidR="00B62164" w:rsidRDefault="00B62164">
      <w:pPr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ЗАЯВКА</w:t>
      </w:r>
    </w:p>
    <w:p w:rsidR="00B62164" w:rsidRDefault="00B62164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 заключение соглашения об осуществлении деятельности на территории опережающего социально-экономического развития</w:t>
      </w:r>
    </w:p>
    <w:p w:rsidR="00B62164" w:rsidRDefault="00B62164">
      <w:pPr>
        <w:rPr>
          <w:sz w:val="24"/>
          <w:szCs w:val="24"/>
        </w:rPr>
      </w:pPr>
    </w:p>
    <w:p w:rsidR="00B62164" w:rsidRDefault="00B62164">
      <w:pPr>
        <w:pBdr>
          <w:top w:val="single" w:sz="4" w:space="1" w:color="auto"/>
        </w:pBdr>
        <w:spacing w:after="240"/>
        <w:jc w:val="center"/>
        <w:rPr>
          <w:rFonts w:eastAsia="SimSun"/>
        </w:rPr>
      </w:pPr>
      <w:r>
        <w:rPr>
          <w:rFonts w:eastAsia="SimSun"/>
        </w:rPr>
        <w:t>(наименование территории опережающего социально-экономического развития)</w:t>
      </w:r>
    </w:p>
    <w:p w:rsidR="00B62164" w:rsidRDefault="00B62164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Прошу управляющую компанию  </w:t>
      </w:r>
      <w:r>
        <w:rPr>
          <w:rFonts w:eastAsia="SimSun"/>
          <w:sz w:val="24"/>
          <w:szCs w:val="24"/>
        </w:rPr>
        <w:tab/>
        <w:t>заключить с</w:t>
      </w:r>
    </w:p>
    <w:p w:rsidR="00B62164" w:rsidRDefault="00B62164">
      <w:pPr>
        <w:pBdr>
          <w:top w:val="single" w:sz="4" w:space="1" w:color="auto"/>
        </w:pBdr>
        <w:ind w:left="3515" w:right="1304"/>
        <w:jc w:val="center"/>
        <w:rPr>
          <w:rFonts w:eastAsia="SimSun"/>
        </w:rPr>
      </w:pPr>
      <w:r>
        <w:rPr>
          <w:rFonts w:eastAsia="SimSun"/>
        </w:rPr>
        <w:t>(наименование управляющей компании)</w:t>
      </w:r>
    </w:p>
    <w:p w:rsidR="00B62164" w:rsidRDefault="00B62164">
      <w:pPr>
        <w:rPr>
          <w:sz w:val="24"/>
          <w:szCs w:val="24"/>
        </w:rPr>
      </w:pPr>
    </w:p>
    <w:p w:rsidR="00B62164" w:rsidRDefault="00B62164">
      <w:pPr>
        <w:pBdr>
          <w:top w:val="single" w:sz="4" w:space="1" w:color="auto"/>
        </w:pBdr>
        <w:jc w:val="center"/>
        <w:rPr>
          <w:rFonts w:eastAsia="SimSun"/>
        </w:rPr>
      </w:pPr>
      <w:r>
        <w:rPr>
          <w:rFonts w:eastAsia="SimSun"/>
        </w:rPr>
        <w:t>(сокращенное наименование организации/Ф.И.О. индивидуального предпринимателя)</w:t>
      </w:r>
    </w:p>
    <w:p w:rsidR="00B62164" w:rsidRDefault="00B62164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соглашение об осуществлении деятельности на территории опережающего</w:t>
      </w:r>
      <w:r>
        <w:rPr>
          <w:rFonts w:eastAsia="SimSun"/>
          <w:sz w:val="24"/>
          <w:szCs w:val="24"/>
        </w:rPr>
        <w:br/>
        <w:t xml:space="preserve">социально-экономического развития  </w:t>
      </w:r>
      <w:r>
        <w:rPr>
          <w:rFonts w:eastAsia="SimSun"/>
          <w:sz w:val="24"/>
          <w:szCs w:val="24"/>
        </w:rPr>
        <w:tab/>
        <w:t>.</w:t>
      </w:r>
    </w:p>
    <w:p w:rsidR="00B62164" w:rsidRDefault="00B62164">
      <w:pPr>
        <w:pBdr>
          <w:top w:val="single" w:sz="4" w:space="1" w:color="auto"/>
        </w:pBdr>
        <w:spacing w:after="240"/>
        <w:ind w:left="3884" w:right="113"/>
        <w:jc w:val="center"/>
        <w:rPr>
          <w:rFonts w:eastAsia="SimSun"/>
          <w:spacing w:val="-2"/>
        </w:rPr>
      </w:pPr>
      <w:r>
        <w:rPr>
          <w:rFonts w:eastAsia="SimSun"/>
          <w:spacing w:val="-2"/>
        </w:rPr>
        <w:t xml:space="preserve">(наименование территории опережающего </w:t>
      </w:r>
      <w:r w:rsidRPr="00294F62">
        <w:rPr>
          <w:spacing w:val="-2"/>
        </w:rPr>
        <w:br/>
      </w:r>
      <w:r>
        <w:rPr>
          <w:rFonts w:eastAsia="SimSun"/>
          <w:spacing w:val="-2"/>
        </w:rPr>
        <w:t>социально-экономического развития)</w:t>
      </w:r>
    </w:p>
    <w:p w:rsidR="00B62164" w:rsidRDefault="00B62164">
      <w:pPr>
        <w:spacing w:after="1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Информация об инвесторе и характеристики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Место нахождения организации/место жительства индивидуального предпринимателя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ОГРН (для юридических лиц)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Свидетельство о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Дата регистрации юридического лица/дата выдачи свидетельства о регистрации физического лица в качестве индивидуального предпринимателя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Площадь запрашиваемого участка (м</w:t>
            </w:r>
            <w:r>
              <w:rPr>
                <w:rFonts w:eastAsia="SimSu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eastAsia="SimSu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минимальная длина (м)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минимальная ширина (м)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Вид производства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Класс опасности производства, в том числе пожароопасность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Необходимая санитарно-защитная зона (</w:t>
            </w: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eastAsia="SimSu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Потребности электроснабжения: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МВт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категория надежности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Потребности газоснабжения: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М</w:t>
            </w:r>
            <w:r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eastAsia="SimSun"/>
                <w:i/>
                <w:iCs/>
                <w:sz w:val="24"/>
                <w:szCs w:val="24"/>
              </w:rPr>
              <w:t>/год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М</w:t>
            </w:r>
            <w:r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eastAsia="SimSun"/>
                <w:i/>
                <w:i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давление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Потребности водоснабжения: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общее (м</w:t>
            </w:r>
            <w:r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t>питьевая (м</w:t>
            </w:r>
            <w:r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i/>
                <w:iCs/>
                <w:sz w:val="24"/>
                <w:szCs w:val="24"/>
              </w:rPr>
              <w:lastRenderedPageBreak/>
              <w:t>техническая (м</w:t>
            </w:r>
            <w:r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Потребности водоотведения хозяйственно-бытовых стоков </w:t>
            </w:r>
            <w:r>
              <w:rPr>
                <w:rFonts w:eastAsia="SimSun"/>
                <w:i/>
                <w:iCs/>
                <w:sz w:val="24"/>
                <w:szCs w:val="24"/>
              </w:rPr>
              <w:t>(м</w:t>
            </w:r>
            <w:r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Потребности водоотведения ливневых вод </w:t>
            </w:r>
            <w:r>
              <w:rPr>
                <w:rFonts w:eastAsia="SimSun"/>
                <w:i/>
                <w:iCs/>
                <w:sz w:val="24"/>
                <w:szCs w:val="24"/>
              </w:rPr>
              <w:t>(л/сек.)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Планируемый грузооборот автотранспорта </w:t>
            </w:r>
            <w:r>
              <w:rPr>
                <w:rFonts w:eastAsia="SimSun"/>
                <w:i/>
                <w:iCs/>
                <w:sz w:val="24"/>
                <w:szCs w:val="24"/>
              </w:rPr>
              <w:t>(автомобилей/сутки, грузоподъемность)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Потребность в ж/д пути </w:t>
            </w:r>
            <w:r>
              <w:rPr>
                <w:rFonts w:eastAsia="SimSun"/>
                <w:i/>
                <w:iCs/>
                <w:sz w:val="24"/>
                <w:szCs w:val="24"/>
              </w:rPr>
              <w:t>(необходимость, грузооборот вагонов/сутки)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Планируемая сумма инвестиций в проект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Источники финансирования проекта заявителем (соотношение собственных и заемных средств)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Период строительства объектов заявителя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B62164" w:rsidRDefault="00B62164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Дополнительные условия (при наличии)</w:t>
            </w:r>
          </w:p>
        </w:tc>
        <w:tc>
          <w:tcPr>
            <w:tcW w:w="5046" w:type="dxa"/>
          </w:tcPr>
          <w:p w:rsidR="00B62164" w:rsidRDefault="00B6216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B62164" w:rsidRDefault="00B6216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691"/>
        <w:gridCol w:w="397"/>
        <w:gridCol w:w="539"/>
        <w:gridCol w:w="397"/>
        <w:gridCol w:w="567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Приложение: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 Копии учредительных документов (для юридических лиц)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л. 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экз.</w:t>
            </w:r>
          </w:p>
        </w:tc>
      </w:tr>
    </w:tbl>
    <w:p w:rsidR="00B62164" w:rsidRDefault="00B62164">
      <w:pPr>
        <w:rPr>
          <w:sz w:val="2"/>
          <w:szCs w:val="2"/>
        </w:rPr>
      </w:pPr>
    </w:p>
    <w:tbl>
      <w:tblPr>
        <w:tblW w:w="0" w:type="auto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539"/>
        <w:gridCol w:w="397"/>
        <w:gridCol w:w="567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 Бизнес-план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л. 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экз.</w:t>
            </w:r>
          </w:p>
        </w:tc>
      </w:tr>
    </w:tbl>
    <w:p w:rsidR="00B62164" w:rsidRDefault="00B62164">
      <w:pPr>
        <w:rPr>
          <w:sz w:val="2"/>
          <w:szCs w:val="2"/>
        </w:rPr>
      </w:pPr>
    </w:p>
    <w:tbl>
      <w:tblPr>
        <w:tblW w:w="0" w:type="auto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397"/>
        <w:gridCol w:w="539"/>
        <w:gridCol w:w="397"/>
        <w:gridCol w:w="567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3. Копия свидетельства о государственной регистрации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л. 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экз.</w:t>
            </w:r>
          </w:p>
        </w:tc>
      </w:tr>
    </w:tbl>
    <w:p w:rsidR="00B62164" w:rsidRDefault="00B62164">
      <w:pPr>
        <w:rPr>
          <w:sz w:val="2"/>
          <w:szCs w:val="2"/>
        </w:rPr>
      </w:pPr>
    </w:p>
    <w:tbl>
      <w:tblPr>
        <w:tblW w:w="0" w:type="auto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397"/>
        <w:gridCol w:w="340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4. Копия свидетельства о постановке на учет в налоговом органе на</w:t>
            </w:r>
            <w:r>
              <w:rPr>
                <w:rFonts w:eastAsia="SimSun"/>
                <w:sz w:val="24"/>
                <w:szCs w:val="24"/>
              </w:rPr>
              <w:br/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л.</w:t>
            </w:r>
          </w:p>
        </w:tc>
      </w:tr>
    </w:tbl>
    <w:p w:rsidR="00B62164" w:rsidRDefault="00B62164">
      <w:pPr>
        <w:rPr>
          <w:sz w:val="2"/>
          <w:szCs w:val="2"/>
        </w:rPr>
      </w:pPr>
    </w:p>
    <w:tbl>
      <w:tblPr>
        <w:tblW w:w="0" w:type="auto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97"/>
        <w:gridCol w:w="510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экз.</w:t>
            </w:r>
          </w:p>
        </w:tc>
      </w:tr>
    </w:tbl>
    <w:p w:rsidR="00B62164" w:rsidRDefault="00B62164">
      <w:pPr>
        <w:spacing w:after="480"/>
        <w:ind w:left="147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5. 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инвестора).</w:t>
      </w:r>
    </w:p>
    <w:p w:rsidR="00B62164" w:rsidRDefault="00B62164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 или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3005"/>
        <w:gridCol w:w="3232"/>
      </w:tblGrid>
      <w:tr w:rsidR="00B6216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164" w:rsidRDefault="00B6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164" w:rsidRDefault="00B62164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И.О. Фамилия</w:t>
            </w:r>
          </w:p>
        </w:tc>
      </w:tr>
      <w:tr w:rsidR="00B6216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2164" w:rsidRDefault="00B62164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62164" w:rsidRDefault="00B621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62164" w:rsidRDefault="00B62164">
            <w:pPr>
              <w:jc w:val="center"/>
              <w:rPr>
                <w:rFonts w:eastAsia="SimSun"/>
              </w:rPr>
            </w:pPr>
          </w:p>
        </w:tc>
      </w:tr>
    </w:tbl>
    <w:p w:rsidR="00B62164" w:rsidRDefault="00B62164">
      <w:pPr>
        <w:ind w:left="3742" w:right="3259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М.П.</w:t>
      </w:r>
    </w:p>
    <w:sectPr w:rsidR="00B6216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42" w:rsidRDefault="009B0642">
      <w:r>
        <w:separator/>
      </w:r>
    </w:p>
  </w:endnote>
  <w:endnote w:type="continuationSeparator" w:id="0">
    <w:p w:rsidR="009B0642" w:rsidRDefault="009B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42" w:rsidRDefault="009B0642">
      <w:r>
        <w:separator/>
      </w:r>
    </w:p>
  </w:footnote>
  <w:footnote w:type="continuationSeparator" w:id="0">
    <w:p w:rsidR="009B0642" w:rsidRDefault="009B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62"/>
    <w:rsid w:val="00294F62"/>
    <w:rsid w:val="008C7655"/>
    <w:rsid w:val="009B0642"/>
    <w:rsid w:val="00B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Гончарова Лариса Генадьевна</cp:lastModifiedBy>
  <cp:revision>2</cp:revision>
  <cp:lastPrinted>2015-05-24T22:39:00Z</cp:lastPrinted>
  <dcterms:created xsi:type="dcterms:W3CDTF">2017-06-07T09:50:00Z</dcterms:created>
  <dcterms:modified xsi:type="dcterms:W3CDTF">2017-06-07T09:50:00Z</dcterms:modified>
</cp:coreProperties>
</file>