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F0C" w:rsidRPr="00273BD6" w:rsidRDefault="00A20F0C" w:rsidP="00A20F0C">
      <w:pPr>
        <w:autoSpaceDE w:val="0"/>
        <w:autoSpaceDN w:val="0"/>
        <w:adjustRightInd w:val="0"/>
        <w:spacing w:after="0" w:line="240" w:lineRule="auto"/>
        <w:ind w:firstLine="709"/>
        <w:jc w:val="right"/>
        <w:rPr>
          <w:rFonts w:ascii="Times New Roman" w:hAnsi="Times New Roman" w:cs="Times New Roman"/>
          <w:i/>
          <w:iCs/>
          <w:sz w:val="24"/>
          <w:szCs w:val="24"/>
        </w:rPr>
      </w:pPr>
      <w:r w:rsidRPr="00273BD6">
        <w:rPr>
          <w:rFonts w:ascii="Times New Roman" w:hAnsi="Times New Roman" w:cs="Times New Roman"/>
          <w:i/>
          <w:iCs/>
          <w:sz w:val="24"/>
          <w:szCs w:val="24"/>
        </w:rPr>
        <w:t xml:space="preserve">Приложение </w:t>
      </w:r>
      <w:r w:rsidR="006C1C83">
        <w:rPr>
          <w:rFonts w:ascii="Times New Roman" w:hAnsi="Times New Roman" w:cs="Times New Roman"/>
          <w:i/>
          <w:iCs/>
          <w:sz w:val="24"/>
          <w:szCs w:val="24"/>
        </w:rPr>
        <w:t>№</w:t>
      </w:r>
      <w:r w:rsidRPr="00273BD6">
        <w:rPr>
          <w:rFonts w:ascii="Times New Roman" w:hAnsi="Times New Roman" w:cs="Times New Roman"/>
          <w:i/>
          <w:iCs/>
          <w:sz w:val="24"/>
          <w:szCs w:val="24"/>
        </w:rPr>
        <w:t xml:space="preserve"> 1</w:t>
      </w:r>
    </w:p>
    <w:p w:rsidR="0022280E" w:rsidRPr="00A46065" w:rsidRDefault="00A20F0C" w:rsidP="0022280E">
      <w:pPr>
        <w:jc w:val="center"/>
        <w:rPr>
          <w:rFonts w:ascii="Times New Roman" w:hAnsi="Times New Roman" w:cs="Times New Roman"/>
          <w:b/>
        </w:rPr>
      </w:pPr>
      <w:r>
        <w:rPr>
          <w:rFonts w:ascii="Times New Roman" w:hAnsi="Times New Roman" w:cs="Times New Roman"/>
          <w:b/>
        </w:rPr>
        <w:t xml:space="preserve">ЗАКОНОДАТЕЛЬСТВО </w:t>
      </w:r>
      <w:r w:rsidR="00290C69" w:rsidRPr="00A46065">
        <w:rPr>
          <w:rFonts w:ascii="Times New Roman" w:hAnsi="Times New Roman" w:cs="Times New Roman"/>
          <w:b/>
        </w:rPr>
        <w:t xml:space="preserve">О КОНТРАКТНОЙ СИСТЕМЕ В СФЕРЕ ЗАКУПОК </w:t>
      </w:r>
    </w:p>
    <w:tbl>
      <w:tblPr>
        <w:tblStyle w:val="a3"/>
        <w:tblW w:w="5000" w:type="pct"/>
        <w:tblLook w:val="04A0" w:firstRow="1" w:lastRow="0" w:firstColumn="1" w:lastColumn="0" w:noHBand="0" w:noVBand="1"/>
      </w:tblPr>
      <w:tblGrid>
        <w:gridCol w:w="4433"/>
        <w:gridCol w:w="10353"/>
      </w:tblGrid>
      <w:tr w:rsidR="00A46065" w:rsidRPr="00C249ED" w:rsidTr="00C249ED">
        <w:trPr>
          <w:cantSplit/>
          <w:tblHeader/>
        </w:trPr>
        <w:tc>
          <w:tcPr>
            <w:tcW w:w="1499" w:type="pct"/>
            <w:shd w:val="clear" w:color="auto" w:fill="auto"/>
            <w:vAlign w:val="center"/>
          </w:tcPr>
          <w:p w:rsidR="00290C69" w:rsidRPr="00C249ED" w:rsidRDefault="00290C69" w:rsidP="00F27CDF">
            <w:pPr>
              <w:spacing w:before="120" w:after="120"/>
              <w:rPr>
                <w:rFonts w:ascii="Times New Roman" w:hAnsi="Times New Roman" w:cs="Times New Roman"/>
                <w:b/>
                <w:lang w:val="en-US"/>
              </w:rPr>
            </w:pPr>
            <w:r w:rsidRPr="00C249ED">
              <w:rPr>
                <w:rFonts w:ascii="Times New Roman" w:hAnsi="Times New Roman" w:cs="Times New Roman"/>
                <w:b/>
              </w:rPr>
              <w:t>Реквизиты документа</w:t>
            </w:r>
          </w:p>
        </w:tc>
        <w:tc>
          <w:tcPr>
            <w:tcW w:w="3501" w:type="pct"/>
            <w:shd w:val="clear" w:color="auto" w:fill="auto"/>
            <w:vAlign w:val="center"/>
          </w:tcPr>
          <w:p w:rsidR="00290C69" w:rsidRPr="00C249ED" w:rsidRDefault="00290C69" w:rsidP="00F27CDF">
            <w:pPr>
              <w:spacing w:before="120" w:after="120"/>
              <w:jc w:val="center"/>
              <w:rPr>
                <w:rFonts w:ascii="Times New Roman" w:hAnsi="Times New Roman" w:cs="Times New Roman"/>
                <w:b/>
                <w:lang w:val="en-US"/>
              </w:rPr>
            </w:pPr>
            <w:r w:rsidRPr="00C249ED">
              <w:rPr>
                <w:rFonts w:ascii="Times New Roman" w:hAnsi="Times New Roman" w:cs="Times New Roman"/>
                <w:b/>
              </w:rPr>
              <w:t>Название документа</w:t>
            </w:r>
          </w:p>
        </w:tc>
      </w:tr>
      <w:tr w:rsidR="00A46065" w:rsidRPr="00C249ED" w:rsidTr="00C249ED">
        <w:trPr>
          <w:cantSplit/>
        </w:trPr>
        <w:tc>
          <w:tcPr>
            <w:tcW w:w="5000" w:type="pct"/>
            <w:gridSpan w:val="2"/>
            <w:shd w:val="clear" w:color="auto" w:fill="auto"/>
            <w:vAlign w:val="center"/>
          </w:tcPr>
          <w:p w:rsidR="00FE4E8D" w:rsidRPr="00C249ED" w:rsidRDefault="00FE4E8D" w:rsidP="00F27CDF">
            <w:pPr>
              <w:spacing w:before="20" w:after="20"/>
              <w:jc w:val="center"/>
              <w:rPr>
                <w:rFonts w:ascii="Times New Roman" w:hAnsi="Times New Roman" w:cs="Times New Roman"/>
                <w:b/>
              </w:rPr>
            </w:pPr>
          </w:p>
          <w:p w:rsidR="00290C69" w:rsidRPr="00C249ED" w:rsidRDefault="00290C69" w:rsidP="00F27CDF">
            <w:pPr>
              <w:spacing w:before="20" w:after="20"/>
              <w:jc w:val="center"/>
              <w:rPr>
                <w:rFonts w:ascii="Times New Roman" w:hAnsi="Times New Roman" w:cs="Times New Roman"/>
                <w:b/>
              </w:rPr>
            </w:pPr>
            <w:r w:rsidRPr="00C249ED">
              <w:rPr>
                <w:rFonts w:ascii="Times New Roman" w:hAnsi="Times New Roman" w:cs="Times New Roman"/>
                <w:b/>
              </w:rPr>
              <w:t>ПРАВОВАЯ И ОРГАНИЗАЦИОННАЯ ОСНОВЫ ЗАКУПОК ТОВАРОВ, РАБОТ, УСЛУГ  ДЛЯ ОБЕСПЕЧЕНИЯ ГОСУДАРСТВЕННЫХ И МУНИЦИПАЛЬНЫХ НУЖД</w:t>
            </w:r>
          </w:p>
          <w:p w:rsidR="00FE4E8D" w:rsidRPr="00C249ED" w:rsidRDefault="00FE4E8D" w:rsidP="00F27CDF">
            <w:pPr>
              <w:spacing w:before="20" w:after="20"/>
              <w:jc w:val="center"/>
              <w:rPr>
                <w:rFonts w:ascii="Times New Roman" w:hAnsi="Times New Roman" w:cs="Times New Roman"/>
                <w:b/>
              </w:rPr>
            </w:pPr>
          </w:p>
        </w:tc>
      </w:tr>
      <w:tr w:rsidR="00B24E8F" w:rsidRPr="00C249ED" w:rsidTr="00C249ED">
        <w:trPr>
          <w:cantSplit/>
        </w:trPr>
        <w:tc>
          <w:tcPr>
            <w:tcW w:w="1499" w:type="pct"/>
            <w:shd w:val="clear" w:color="auto" w:fill="auto"/>
            <w:vAlign w:val="center"/>
          </w:tcPr>
          <w:p w:rsidR="00B24E8F" w:rsidRPr="00C249ED" w:rsidRDefault="00B24E8F" w:rsidP="00F27CDF">
            <w:pPr>
              <w:spacing w:before="20" w:after="20"/>
              <w:rPr>
                <w:rFonts w:ascii="Times New Roman" w:hAnsi="Times New Roman" w:cs="Times New Roman"/>
              </w:rPr>
            </w:pPr>
            <w:r w:rsidRPr="00C249ED">
              <w:rPr>
                <w:rFonts w:ascii="Times New Roman" w:hAnsi="Times New Roman" w:cs="Times New Roman"/>
              </w:rPr>
              <w:t>Распоряжение Правительства Российской Федерации от 31 декабря 2016 г. № 2931-р</w:t>
            </w:r>
          </w:p>
        </w:tc>
        <w:tc>
          <w:tcPr>
            <w:tcW w:w="3501" w:type="pct"/>
            <w:shd w:val="clear" w:color="auto" w:fill="auto"/>
            <w:vAlign w:val="center"/>
          </w:tcPr>
          <w:p w:rsidR="00B24E8F" w:rsidRPr="00C249ED" w:rsidRDefault="00B24E8F" w:rsidP="00F27CDF">
            <w:pPr>
              <w:spacing w:before="20" w:after="20"/>
              <w:jc w:val="both"/>
              <w:rPr>
                <w:rFonts w:ascii="Times New Roman" w:hAnsi="Times New Roman" w:cs="Times New Roman"/>
              </w:rPr>
            </w:pPr>
            <w:r w:rsidRPr="00C249ED">
              <w:rPr>
                <w:rFonts w:ascii="Times New Roman" w:hAnsi="Times New Roman" w:cs="Times New Roman"/>
              </w:rPr>
              <w:t>Об утверждении перечня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безопасности государства</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30 ноября 1994 г. № 51-ФЗ</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Гражданский кодекс Российской Федерации (часть первая)</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26 января 1996 г. № 14-ФЗ</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Граж</w:t>
            </w:r>
            <w:bookmarkStart w:id="0" w:name="_GoBack"/>
            <w:bookmarkEnd w:id="0"/>
            <w:r w:rsidRPr="00C249ED">
              <w:rPr>
                <w:rFonts w:ascii="Times New Roman" w:hAnsi="Times New Roman" w:cs="Times New Roman"/>
              </w:rPr>
              <w:t>данский кодекс Российской Федерации (часть вторая)</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31 июля 1998 г. № 145-ФЗ</w:t>
            </w:r>
          </w:p>
        </w:tc>
        <w:tc>
          <w:tcPr>
            <w:tcW w:w="3501" w:type="pct"/>
            <w:shd w:val="clear" w:color="auto" w:fill="auto"/>
            <w:vAlign w:val="center"/>
          </w:tcPr>
          <w:p w:rsidR="00290C69" w:rsidRPr="00C249ED" w:rsidRDefault="00290C69" w:rsidP="00F27CDF">
            <w:pPr>
              <w:autoSpaceDE w:val="0"/>
              <w:autoSpaceDN w:val="0"/>
              <w:adjustRightInd w:val="0"/>
              <w:spacing w:before="20" w:after="20"/>
              <w:jc w:val="both"/>
              <w:rPr>
                <w:rFonts w:ascii="Times New Roman" w:hAnsi="Times New Roman" w:cs="Times New Roman"/>
              </w:rPr>
            </w:pPr>
            <w:r w:rsidRPr="00C249ED">
              <w:rPr>
                <w:rFonts w:ascii="Times New Roman" w:hAnsi="Times New Roman" w:cs="Times New Roman"/>
              </w:rPr>
              <w:t>Бюджетный кодекс Российской Федерации</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30 декабря 2001 г. № 195-ФЗ</w:t>
            </w:r>
          </w:p>
        </w:tc>
        <w:tc>
          <w:tcPr>
            <w:tcW w:w="3501" w:type="pct"/>
            <w:shd w:val="clear" w:color="auto" w:fill="auto"/>
            <w:vAlign w:val="center"/>
          </w:tcPr>
          <w:p w:rsidR="00290C69" w:rsidRPr="00C249ED" w:rsidRDefault="00290C69" w:rsidP="00F27CDF">
            <w:pPr>
              <w:spacing w:before="20" w:after="20"/>
              <w:jc w:val="both"/>
              <w:rPr>
                <w:rFonts w:ascii="Times New Roman" w:eastAsia="Times New Roman" w:hAnsi="Times New Roman" w:cs="Times New Roman"/>
              </w:rPr>
            </w:pPr>
            <w:r w:rsidRPr="00C249ED">
              <w:rPr>
                <w:rFonts w:ascii="Times New Roman" w:hAnsi="Times New Roman" w:cs="Times New Roman"/>
              </w:rPr>
              <w:t>Кодекс Российской Федерации об административных правонарушениях</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5 апреля 2013 г. № 44-ФЗ</w:t>
            </w:r>
          </w:p>
        </w:tc>
        <w:tc>
          <w:tcPr>
            <w:tcW w:w="3501" w:type="pct"/>
            <w:shd w:val="clear" w:color="auto" w:fill="auto"/>
            <w:vAlign w:val="center"/>
          </w:tcPr>
          <w:p w:rsidR="00290C69" w:rsidRPr="00C249ED" w:rsidRDefault="00290C69" w:rsidP="00F27CDF">
            <w:pPr>
              <w:spacing w:before="20" w:after="20"/>
              <w:jc w:val="both"/>
              <w:rPr>
                <w:rFonts w:ascii="Times New Roman" w:eastAsia="Times New Roman" w:hAnsi="Times New Roman" w:cs="Times New Roman"/>
              </w:rPr>
            </w:pPr>
            <w:r w:rsidRPr="00C249E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26 июля 2006 г. № 135-ФЗ</w:t>
            </w:r>
          </w:p>
        </w:tc>
        <w:tc>
          <w:tcPr>
            <w:tcW w:w="3501" w:type="pct"/>
            <w:shd w:val="clear" w:color="auto" w:fill="auto"/>
            <w:vAlign w:val="center"/>
          </w:tcPr>
          <w:p w:rsidR="00290C69" w:rsidRPr="00C249ED" w:rsidRDefault="00290C69" w:rsidP="00F27CDF">
            <w:pPr>
              <w:spacing w:before="20" w:after="20"/>
              <w:jc w:val="both"/>
              <w:rPr>
                <w:rFonts w:ascii="Times New Roman" w:eastAsia="Times New Roman" w:hAnsi="Times New Roman" w:cs="Times New Roman"/>
              </w:rPr>
            </w:pPr>
            <w:r w:rsidRPr="00C249ED">
              <w:rPr>
                <w:rFonts w:ascii="Times New Roman" w:hAnsi="Times New Roman" w:cs="Times New Roman"/>
              </w:rPr>
              <w:t>О защите конкуренции</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4 апреля 2011 г. № 99-ФЗ</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О лицензировании отдельных видов деятельности</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13 декабря 1994 г. № 60-ФЗ</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О поставках продукции для федеральных государственных нужд</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Федеральный закон от 2 декабря 1994 г. № 53-ФЗ</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О закупках и поставках сельскохозяйственной продукции, сырья и продовольствия для государственных нужд</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Закон Российской Федерации от 21 июля 1993 г. № 5485-1</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О государственной тайне</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lastRenderedPageBreak/>
              <w:t xml:space="preserve">Утверждено Председателем Правительства Российской Федерации Д.А. Медведевым 30 июня 2014 г.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 xml:space="preserve">План мероприятий по внедрению контрактной системы в сфере закупок на 2014 год </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 xml:space="preserve">Приказ Минэкономразвития России от 29 октября 2013 г. № 631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Типового положения (регламента) о контрактной службе </w:t>
            </w:r>
          </w:p>
        </w:tc>
      </w:tr>
      <w:tr w:rsidR="002F5351" w:rsidRPr="00C249ED" w:rsidTr="00C249ED">
        <w:trPr>
          <w:cantSplit/>
        </w:trPr>
        <w:tc>
          <w:tcPr>
            <w:tcW w:w="1499" w:type="pct"/>
            <w:shd w:val="clear" w:color="auto" w:fill="auto"/>
            <w:vAlign w:val="center"/>
          </w:tcPr>
          <w:p w:rsidR="002F5351" w:rsidRPr="00C249ED" w:rsidRDefault="002F5351" w:rsidP="007E6739">
            <w:pPr>
              <w:spacing w:before="20" w:after="20"/>
              <w:rPr>
                <w:rFonts w:ascii="Times New Roman" w:hAnsi="Times New Roman" w:cs="Times New Roman"/>
              </w:rPr>
            </w:pPr>
            <w:r w:rsidRPr="00C249ED">
              <w:rPr>
                <w:rFonts w:ascii="Times New Roman" w:hAnsi="Times New Roman" w:cs="Times New Roman"/>
              </w:rPr>
              <w:t>Приказ Министерства труда и социальной защиты от 10 сентября 2015 г. № 626н</w:t>
            </w:r>
          </w:p>
        </w:tc>
        <w:tc>
          <w:tcPr>
            <w:tcW w:w="3501" w:type="pct"/>
            <w:shd w:val="clear" w:color="auto" w:fill="auto"/>
            <w:vAlign w:val="center"/>
          </w:tcPr>
          <w:p w:rsidR="002F5351" w:rsidRPr="00C249ED" w:rsidRDefault="002F5351"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профессионального стандарта "Экспе</w:t>
            </w:r>
            <w:proofErr w:type="gramStart"/>
            <w:r w:rsidRPr="00C249ED">
              <w:rPr>
                <w:rFonts w:ascii="Times New Roman" w:hAnsi="Times New Roman" w:cs="Times New Roman"/>
              </w:rPr>
              <w:t>рт в сф</w:t>
            </w:r>
            <w:proofErr w:type="gramEnd"/>
            <w:r w:rsidRPr="00C249ED">
              <w:rPr>
                <w:rFonts w:ascii="Times New Roman" w:hAnsi="Times New Roman" w:cs="Times New Roman"/>
              </w:rPr>
              <w:t>ере закупок"</w:t>
            </w:r>
          </w:p>
        </w:tc>
      </w:tr>
      <w:tr w:rsidR="002F5351" w:rsidRPr="00C249ED" w:rsidTr="00C249ED">
        <w:trPr>
          <w:cantSplit/>
        </w:trPr>
        <w:tc>
          <w:tcPr>
            <w:tcW w:w="1499" w:type="pct"/>
            <w:shd w:val="clear" w:color="auto" w:fill="auto"/>
            <w:vAlign w:val="center"/>
          </w:tcPr>
          <w:p w:rsidR="002F5351" w:rsidRPr="00C249ED" w:rsidRDefault="002F5351" w:rsidP="007E6739">
            <w:pPr>
              <w:spacing w:before="20" w:after="20"/>
              <w:rPr>
                <w:rFonts w:ascii="Times New Roman" w:hAnsi="Times New Roman" w:cs="Times New Roman"/>
              </w:rPr>
            </w:pPr>
            <w:r w:rsidRPr="00C249ED">
              <w:rPr>
                <w:rFonts w:ascii="Times New Roman" w:hAnsi="Times New Roman" w:cs="Times New Roman"/>
              </w:rPr>
              <w:t>Приказ Министерства труда и социальной защиты от 10 сентября 2015 г. № 625н</w:t>
            </w:r>
          </w:p>
        </w:tc>
        <w:tc>
          <w:tcPr>
            <w:tcW w:w="3501" w:type="pct"/>
            <w:shd w:val="clear" w:color="auto" w:fill="auto"/>
            <w:vAlign w:val="center"/>
          </w:tcPr>
          <w:p w:rsidR="002F5351" w:rsidRPr="00C249ED" w:rsidRDefault="002F5351"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профессионального стандарта "Специали</w:t>
            </w:r>
            <w:proofErr w:type="gramStart"/>
            <w:r w:rsidRPr="00C249ED">
              <w:rPr>
                <w:rFonts w:ascii="Times New Roman" w:hAnsi="Times New Roman" w:cs="Times New Roman"/>
              </w:rPr>
              <w:t>ст в сф</w:t>
            </w:r>
            <w:proofErr w:type="gramEnd"/>
            <w:r w:rsidRPr="00C249ED">
              <w:rPr>
                <w:rFonts w:ascii="Times New Roman" w:hAnsi="Times New Roman" w:cs="Times New Roman"/>
              </w:rPr>
              <w:t>ере закупок"</w:t>
            </w:r>
          </w:p>
        </w:tc>
      </w:tr>
      <w:tr w:rsidR="00A46065" w:rsidRPr="00C249ED" w:rsidTr="00C249ED">
        <w:trPr>
          <w:cantSplit/>
        </w:trPr>
        <w:tc>
          <w:tcPr>
            <w:tcW w:w="5000" w:type="pct"/>
            <w:gridSpan w:val="2"/>
            <w:shd w:val="clear" w:color="auto" w:fill="auto"/>
            <w:vAlign w:val="center"/>
          </w:tcPr>
          <w:p w:rsidR="00FE4E8D" w:rsidRPr="00C249ED" w:rsidRDefault="00FE4E8D" w:rsidP="00F27CDF">
            <w:pPr>
              <w:spacing w:before="20" w:after="20"/>
              <w:jc w:val="center"/>
              <w:rPr>
                <w:rFonts w:ascii="Times New Roman" w:hAnsi="Times New Roman" w:cs="Times New Roman"/>
                <w:b/>
              </w:rPr>
            </w:pPr>
          </w:p>
          <w:p w:rsidR="00290C69" w:rsidRPr="00C249ED" w:rsidRDefault="00290C69" w:rsidP="00F27CDF">
            <w:pPr>
              <w:spacing w:before="20" w:after="20"/>
              <w:jc w:val="center"/>
              <w:rPr>
                <w:rFonts w:ascii="Times New Roman" w:hAnsi="Times New Roman" w:cs="Times New Roman"/>
                <w:b/>
              </w:rPr>
            </w:pPr>
            <w:r w:rsidRPr="00C249ED">
              <w:rPr>
                <w:rFonts w:ascii="Times New Roman" w:hAnsi="Times New Roman" w:cs="Times New Roman"/>
                <w:b/>
              </w:rPr>
              <w:t>УПОЛНОМОЧЕННЫЕ ФЕДЕРАЛЬНЫЕ ОРГАНЫ ИСПОЛНИТЕЛЬНОЙ ВЛАСТИ В СФЕРЕ ЗАКУПОК</w:t>
            </w:r>
          </w:p>
          <w:p w:rsidR="00FE4E8D" w:rsidRPr="00C249ED" w:rsidRDefault="00FE4E8D" w:rsidP="00F27CDF">
            <w:pPr>
              <w:spacing w:before="20" w:after="20"/>
              <w:jc w:val="center"/>
              <w:rPr>
                <w:rFonts w:ascii="Times New Roman" w:hAnsi="Times New Roman" w:cs="Times New Roman"/>
                <w:b/>
              </w:rPr>
            </w:pPr>
          </w:p>
        </w:tc>
      </w:tr>
      <w:tr w:rsidR="003D0593" w:rsidRPr="00C249ED" w:rsidTr="00C249ED">
        <w:trPr>
          <w:cantSplit/>
        </w:trPr>
        <w:tc>
          <w:tcPr>
            <w:tcW w:w="1499" w:type="pct"/>
            <w:shd w:val="clear" w:color="auto" w:fill="auto"/>
            <w:vAlign w:val="center"/>
          </w:tcPr>
          <w:p w:rsidR="003D0593" w:rsidRPr="00C249ED" w:rsidRDefault="003D0593"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13 апреля 2017 г. № 442</w:t>
            </w:r>
          </w:p>
        </w:tc>
        <w:tc>
          <w:tcPr>
            <w:tcW w:w="3501" w:type="pct"/>
            <w:shd w:val="clear" w:color="auto" w:fill="auto"/>
            <w:vAlign w:val="center"/>
          </w:tcPr>
          <w:p w:rsidR="003D0593" w:rsidRPr="00C249ED" w:rsidRDefault="003D0593" w:rsidP="00F27CDF">
            <w:pPr>
              <w:spacing w:before="20" w:after="20"/>
              <w:jc w:val="both"/>
              <w:rPr>
                <w:rFonts w:ascii="Times New Roman" w:hAnsi="Times New Roman" w:cs="Times New Roman"/>
              </w:rPr>
            </w:pPr>
            <w:r w:rsidRPr="00C249E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p>
        </w:tc>
      </w:tr>
      <w:tr w:rsidR="008F5232" w:rsidRPr="00C249ED" w:rsidTr="00C249ED">
        <w:trPr>
          <w:cantSplit/>
        </w:trPr>
        <w:tc>
          <w:tcPr>
            <w:tcW w:w="1499" w:type="pct"/>
            <w:shd w:val="clear" w:color="auto" w:fill="auto"/>
            <w:vAlign w:val="center"/>
          </w:tcPr>
          <w:p w:rsidR="008F5232" w:rsidRPr="00C249ED" w:rsidRDefault="008F5232"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8 февраля 2017 № г. 149</w:t>
            </w:r>
          </w:p>
        </w:tc>
        <w:tc>
          <w:tcPr>
            <w:tcW w:w="3501" w:type="pct"/>
            <w:shd w:val="clear" w:color="auto" w:fill="auto"/>
            <w:vAlign w:val="center"/>
          </w:tcPr>
          <w:p w:rsidR="008F5232" w:rsidRPr="00C249ED" w:rsidRDefault="008F5232" w:rsidP="00F27CDF">
            <w:pPr>
              <w:spacing w:before="20" w:after="20"/>
              <w:jc w:val="both"/>
              <w:rPr>
                <w:rFonts w:ascii="Times New Roman" w:hAnsi="Times New Roman" w:cs="Times New Roman"/>
              </w:rPr>
            </w:pPr>
            <w:r w:rsidRPr="00C249ED">
              <w:rPr>
                <w:rFonts w:ascii="Times New Roman" w:hAnsi="Times New Roman" w:cs="Times New Roman"/>
              </w:rPr>
              <w:t>О федеральном органе исполнительной власти, уполномоченном на установление порядка определения начальной (максимальной) цены контракта, цены контракта, заключаемого с единственным поставщиком (подрядчиком, исполнителем), при осуществлении закупок лекарственных препаратов для медицинского применения</w:t>
            </w:r>
          </w:p>
        </w:tc>
      </w:tr>
      <w:tr w:rsidR="00A11270" w:rsidRPr="00C249ED" w:rsidTr="00C249ED">
        <w:trPr>
          <w:cantSplit/>
        </w:trPr>
        <w:tc>
          <w:tcPr>
            <w:tcW w:w="1499" w:type="pct"/>
            <w:shd w:val="clear" w:color="auto" w:fill="auto"/>
            <w:vAlign w:val="center"/>
          </w:tcPr>
          <w:p w:rsidR="00A11270" w:rsidRPr="00C249ED" w:rsidRDefault="00A11270"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11 октября 2016 г. № 1028</w:t>
            </w:r>
          </w:p>
        </w:tc>
        <w:tc>
          <w:tcPr>
            <w:tcW w:w="3501" w:type="pct"/>
            <w:shd w:val="clear" w:color="auto" w:fill="auto"/>
            <w:vAlign w:val="center"/>
          </w:tcPr>
          <w:p w:rsidR="00A11270" w:rsidRPr="00C249ED" w:rsidRDefault="00A11270" w:rsidP="00F27CDF">
            <w:pPr>
              <w:spacing w:before="20" w:after="20"/>
              <w:jc w:val="both"/>
              <w:rPr>
                <w:rFonts w:ascii="Times New Roman" w:hAnsi="Times New Roman" w:cs="Times New Roman"/>
              </w:rPr>
            </w:pPr>
            <w:r w:rsidRPr="00C249ED">
              <w:rPr>
                <w:rFonts w:ascii="Times New Roman" w:hAnsi="Times New Roman" w:cs="Times New Roman"/>
              </w:rPr>
              <w:t>О сфере деятельности, в которой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и федеральном органе исполнительной власти, устанавливающем такой порядок</w:t>
            </w:r>
          </w:p>
        </w:tc>
      </w:tr>
      <w:tr w:rsidR="00A46065" w:rsidRPr="00C249ED" w:rsidTr="00C249ED">
        <w:trPr>
          <w:cantSplit/>
        </w:trPr>
        <w:tc>
          <w:tcPr>
            <w:tcW w:w="1499" w:type="pct"/>
            <w:shd w:val="clear" w:color="auto" w:fill="auto"/>
            <w:vAlign w:val="center"/>
          </w:tcPr>
          <w:p w:rsidR="00D00816" w:rsidRPr="00C249ED" w:rsidRDefault="00D00816"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11 сентября 2015 г. № 964</w:t>
            </w:r>
          </w:p>
        </w:tc>
        <w:tc>
          <w:tcPr>
            <w:tcW w:w="3501" w:type="pct"/>
            <w:shd w:val="clear" w:color="auto" w:fill="auto"/>
            <w:vAlign w:val="center"/>
          </w:tcPr>
          <w:p w:rsidR="00D00816" w:rsidRPr="00C249ED" w:rsidRDefault="00D00816" w:rsidP="00F27CDF">
            <w:pPr>
              <w:spacing w:before="20" w:after="20"/>
              <w:jc w:val="both"/>
              <w:rPr>
                <w:rFonts w:ascii="Times New Roman" w:hAnsi="Times New Roman" w:cs="Times New Roman"/>
              </w:rPr>
            </w:pPr>
            <w:r w:rsidRPr="00C249ED">
              <w:rPr>
                <w:rFonts w:ascii="Times New Roman" w:hAnsi="Times New Roman" w:cs="Times New Roman"/>
              </w:rPr>
              <w:t>О федеральном органе исполнительной власти, уполномоченном на установление порядка определения начальной (максимальной) цены контракта, цены контракта, заключаемого с единственным поставщиком (подрядчиком, исполнителем) при осуществлении закупок в сфере градостроительной деятельности (за исключением территориального планирования)</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1092 </w:t>
            </w:r>
          </w:p>
        </w:tc>
        <w:tc>
          <w:tcPr>
            <w:tcW w:w="3501" w:type="pct"/>
            <w:shd w:val="clear" w:color="auto" w:fill="auto"/>
            <w:vAlign w:val="center"/>
          </w:tcPr>
          <w:p w:rsidR="009902D7" w:rsidRPr="00C249ED" w:rsidRDefault="009902D7" w:rsidP="009902D7">
            <w:pPr>
              <w:spacing w:before="20" w:after="20"/>
              <w:jc w:val="both"/>
              <w:rPr>
                <w:rFonts w:ascii="Times New Roman" w:hAnsi="Times New Roman" w:cs="Times New Roman"/>
              </w:rPr>
            </w:pPr>
            <w:r w:rsidRPr="00C249ED">
              <w:rPr>
                <w:rFonts w:ascii="Times New Roman" w:hAnsi="Times New Roman" w:cs="Times New Roman"/>
              </w:rPr>
              <w:t>О порядке осуществления Федеральным казначейством полномочий по контролю в финансово-бюджетной сфере</w:t>
            </w:r>
          </w:p>
          <w:p w:rsidR="00290C69" w:rsidRPr="00C249ED" w:rsidRDefault="00290C69" w:rsidP="00F27CDF">
            <w:pPr>
              <w:spacing w:before="20" w:after="20"/>
              <w:jc w:val="both"/>
              <w:rPr>
                <w:rFonts w:ascii="Times New Roman" w:hAnsi="Times New Roman" w:cs="Times New Roman"/>
              </w:rPr>
            </w:pP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26 августа 2013 г. № 728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 xml:space="preserve">Об определении полномочий федеральных органов исполнительной власти в сфере закупок товаров, работ, услуг для обеспечения государственных и муниципальных нужд и о внесении изменений в некоторые акты Правительства Российской Федерации </w:t>
            </w:r>
          </w:p>
        </w:tc>
      </w:tr>
      <w:tr w:rsidR="00A46065" w:rsidRPr="00C249ED" w:rsidTr="00C249ED">
        <w:trPr>
          <w:cantSplit/>
        </w:trPr>
        <w:tc>
          <w:tcPr>
            <w:tcW w:w="5000" w:type="pct"/>
            <w:gridSpan w:val="2"/>
            <w:shd w:val="clear" w:color="auto" w:fill="auto"/>
            <w:vAlign w:val="center"/>
          </w:tcPr>
          <w:p w:rsidR="00FE4E8D" w:rsidRPr="00C249ED" w:rsidRDefault="00FE4E8D" w:rsidP="00F27CDF">
            <w:pPr>
              <w:spacing w:before="20" w:after="20"/>
              <w:jc w:val="center"/>
              <w:rPr>
                <w:rFonts w:ascii="Times New Roman" w:hAnsi="Times New Roman" w:cs="Times New Roman"/>
                <w:b/>
              </w:rPr>
            </w:pPr>
          </w:p>
          <w:p w:rsidR="00290C69" w:rsidRPr="00C249ED" w:rsidRDefault="00290C69" w:rsidP="00F27CDF">
            <w:pPr>
              <w:spacing w:before="20" w:after="20"/>
              <w:jc w:val="center"/>
              <w:rPr>
                <w:rFonts w:ascii="Times New Roman" w:hAnsi="Times New Roman" w:cs="Times New Roman"/>
                <w:b/>
              </w:rPr>
            </w:pPr>
            <w:r w:rsidRPr="00C249ED">
              <w:rPr>
                <w:rFonts w:ascii="Times New Roman" w:hAnsi="Times New Roman" w:cs="Times New Roman"/>
                <w:b/>
              </w:rPr>
              <w:t>ПЛАНИРОВАНИЕ ЗАКУПОК, ОБОСНОВАНИЕ НАЧАЛЬНОЙ (МАКСИМАЛЬНОЙ) ЦЕНЫ КОНТРАКТА</w:t>
            </w:r>
          </w:p>
          <w:p w:rsidR="00FE4E8D" w:rsidRPr="00C249ED" w:rsidRDefault="00FE4E8D" w:rsidP="00F27CDF">
            <w:pPr>
              <w:spacing w:before="20" w:after="20"/>
              <w:jc w:val="center"/>
              <w:rPr>
                <w:rFonts w:ascii="Times New Roman" w:hAnsi="Times New Roman" w:cs="Times New Roman"/>
                <w:b/>
              </w:rPr>
            </w:pPr>
          </w:p>
        </w:tc>
      </w:tr>
      <w:tr w:rsidR="00480F69" w:rsidRPr="00C249ED" w:rsidTr="00C249ED">
        <w:trPr>
          <w:cantSplit/>
        </w:trPr>
        <w:tc>
          <w:tcPr>
            <w:tcW w:w="1499" w:type="pct"/>
            <w:shd w:val="clear" w:color="auto" w:fill="auto"/>
            <w:vAlign w:val="center"/>
          </w:tcPr>
          <w:p w:rsidR="00480F69" w:rsidRPr="00C249ED" w:rsidRDefault="00480F69" w:rsidP="007E6739">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8 февраля 2017 г. № 145</w:t>
            </w:r>
          </w:p>
        </w:tc>
        <w:tc>
          <w:tcPr>
            <w:tcW w:w="3501" w:type="pct"/>
            <w:shd w:val="clear" w:color="auto" w:fill="auto"/>
            <w:vAlign w:val="center"/>
          </w:tcPr>
          <w:p w:rsidR="00480F69" w:rsidRPr="00C249ED" w:rsidRDefault="00480F69"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указанного каталога</w:t>
            </w:r>
          </w:p>
        </w:tc>
      </w:tr>
      <w:tr w:rsidR="00A81173" w:rsidRPr="00C249ED" w:rsidTr="00C249ED">
        <w:trPr>
          <w:cantSplit/>
        </w:trPr>
        <w:tc>
          <w:tcPr>
            <w:tcW w:w="1499" w:type="pct"/>
            <w:shd w:val="clear" w:color="auto" w:fill="auto"/>
            <w:vAlign w:val="center"/>
          </w:tcPr>
          <w:p w:rsidR="00A81173" w:rsidRPr="00C249ED" w:rsidRDefault="00A81173" w:rsidP="007E6739">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22 августа 2016 г. № 835</w:t>
            </w:r>
          </w:p>
        </w:tc>
        <w:tc>
          <w:tcPr>
            <w:tcW w:w="3501" w:type="pct"/>
            <w:shd w:val="clear" w:color="auto" w:fill="auto"/>
            <w:vAlign w:val="center"/>
          </w:tcPr>
          <w:p w:rsidR="00A81173" w:rsidRPr="00C249ED" w:rsidRDefault="00A81173"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Правил проведения обязательного общественного обсуждения закупок товаров, работ, услуг для обеспечения государственных и муниципальных нужд</w:t>
            </w:r>
          </w:p>
        </w:tc>
      </w:tr>
      <w:tr w:rsidR="00A46065" w:rsidRPr="00C249ED" w:rsidTr="00C249ED">
        <w:trPr>
          <w:cantSplit/>
        </w:trPr>
        <w:tc>
          <w:tcPr>
            <w:tcW w:w="1499" w:type="pct"/>
            <w:shd w:val="clear" w:color="auto" w:fill="auto"/>
            <w:vAlign w:val="center"/>
          </w:tcPr>
          <w:p w:rsidR="0050254C" w:rsidRPr="00C249ED" w:rsidRDefault="0050254C" w:rsidP="007E6739">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5 июня 2015 г. № 555</w:t>
            </w:r>
          </w:p>
        </w:tc>
        <w:tc>
          <w:tcPr>
            <w:tcW w:w="3501" w:type="pct"/>
            <w:shd w:val="clear" w:color="auto" w:fill="auto"/>
            <w:vAlign w:val="center"/>
          </w:tcPr>
          <w:p w:rsidR="0050254C" w:rsidRPr="00C249ED" w:rsidRDefault="0050254C" w:rsidP="007E6739">
            <w:pPr>
              <w:spacing w:before="20" w:after="20"/>
              <w:jc w:val="both"/>
              <w:rPr>
                <w:rFonts w:ascii="Times New Roman" w:hAnsi="Times New Roman" w:cs="Times New Roman"/>
              </w:rPr>
            </w:pPr>
            <w:r w:rsidRPr="00C249ED">
              <w:rPr>
                <w:rFonts w:ascii="Times New Roman" w:hAnsi="Times New Roman" w:cs="Times New Roman"/>
              </w:rPr>
              <w:t>Об установлении порядка обоснования закупок товаров, работ и услуг для обеспечения государственных и муниципальных нужд и форм такого обоснования</w:t>
            </w:r>
          </w:p>
        </w:tc>
      </w:tr>
      <w:tr w:rsidR="00A46065" w:rsidRPr="00C249ED" w:rsidTr="00C249ED">
        <w:trPr>
          <w:cantSplit/>
        </w:trPr>
        <w:tc>
          <w:tcPr>
            <w:tcW w:w="1499" w:type="pct"/>
            <w:shd w:val="clear" w:color="auto" w:fill="auto"/>
            <w:vAlign w:val="center"/>
          </w:tcPr>
          <w:p w:rsidR="0050254C" w:rsidRPr="00C249ED" w:rsidRDefault="0050254C" w:rsidP="0050254C">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5 июня 2015 г. № 554</w:t>
            </w:r>
          </w:p>
        </w:tc>
        <w:tc>
          <w:tcPr>
            <w:tcW w:w="3501" w:type="pct"/>
            <w:shd w:val="clear" w:color="auto" w:fill="auto"/>
            <w:vAlign w:val="center"/>
          </w:tcPr>
          <w:p w:rsidR="0050254C" w:rsidRPr="00C249ED" w:rsidRDefault="0050254C" w:rsidP="007E6739">
            <w:pPr>
              <w:spacing w:before="20" w:after="20"/>
              <w:jc w:val="both"/>
              <w:rPr>
                <w:rFonts w:ascii="Times New Roman" w:hAnsi="Times New Roman" w:cs="Times New Roman"/>
              </w:rPr>
            </w:pPr>
            <w:r w:rsidRPr="00C249ED">
              <w:rPr>
                <w:rFonts w:ascii="Times New Roman" w:hAnsi="Times New Roman" w:cs="Times New Roman"/>
              </w:rPr>
              <w:t>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w:t>
            </w:r>
          </w:p>
        </w:tc>
      </w:tr>
      <w:tr w:rsidR="00A46065" w:rsidRPr="00C249ED" w:rsidTr="00C249ED">
        <w:trPr>
          <w:cantSplit/>
        </w:trPr>
        <w:tc>
          <w:tcPr>
            <w:tcW w:w="1499" w:type="pct"/>
            <w:shd w:val="clear" w:color="auto" w:fill="auto"/>
            <w:vAlign w:val="center"/>
          </w:tcPr>
          <w:p w:rsidR="0050254C" w:rsidRPr="00C249ED" w:rsidRDefault="0050254C" w:rsidP="0050254C">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5 июня 2015 г. № 553</w:t>
            </w:r>
          </w:p>
        </w:tc>
        <w:tc>
          <w:tcPr>
            <w:tcW w:w="3501" w:type="pct"/>
            <w:shd w:val="clear" w:color="auto" w:fill="auto"/>
            <w:vAlign w:val="center"/>
          </w:tcPr>
          <w:p w:rsidR="0050254C" w:rsidRPr="00C249ED" w:rsidRDefault="0050254C"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Правил формирования, утверждения и ведения плана-графика закупок товаров, работ, услуг для обеспечения федеральных нужд, а также требований к форме плана-графика закупок товаров, работ, услуг для обеспечения федеральных нужд</w:t>
            </w:r>
          </w:p>
        </w:tc>
      </w:tr>
      <w:tr w:rsidR="00A46065" w:rsidRPr="00C249ED" w:rsidTr="00C249ED">
        <w:trPr>
          <w:cantSplit/>
        </w:trPr>
        <w:tc>
          <w:tcPr>
            <w:tcW w:w="1499" w:type="pct"/>
            <w:shd w:val="clear" w:color="auto" w:fill="auto"/>
            <w:vAlign w:val="center"/>
          </w:tcPr>
          <w:p w:rsidR="0050254C" w:rsidRPr="00C249ED" w:rsidRDefault="0050254C" w:rsidP="0050254C">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5 июня 2015 г. № 552</w:t>
            </w:r>
          </w:p>
        </w:tc>
        <w:tc>
          <w:tcPr>
            <w:tcW w:w="3501" w:type="pct"/>
            <w:shd w:val="clear" w:color="auto" w:fill="auto"/>
            <w:vAlign w:val="center"/>
          </w:tcPr>
          <w:p w:rsidR="0050254C" w:rsidRPr="00C249ED" w:rsidRDefault="0050254C"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Правил формирования, утверждения и ведения плана закупок товаров, работ, услуг для обеспечения федеральных нужд, а также требований к форме плана закупок товаров, работ, услуг для обеспечения федеральных нужд</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21 ноября 2013 г. № 1043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 xml:space="preserve">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w:t>
            </w:r>
          </w:p>
        </w:tc>
      </w:tr>
      <w:tr w:rsidR="00655DB2" w:rsidRPr="00C249ED" w:rsidTr="00C249ED">
        <w:trPr>
          <w:cantSplit/>
        </w:trPr>
        <w:tc>
          <w:tcPr>
            <w:tcW w:w="1499" w:type="pct"/>
            <w:shd w:val="clear" w:color="auto" w:fill="auto"/>
            <w:vAlign w:val="center"/>
          </w:tcPr>
          <w:p w:rsidR="00655DB2" w:rsidRPr="00C249ED" w:rsidRDefault="00655DB2" w:rsidP="00F27CDF">
            <w:pPr>
              <w:spacing w:before="20" w:after="20"/>
              <w:rPr>
                <w:rFonts w:ascii="Times New Roman" w:hAnsi="Times New Roman" w:cs="Times New Roman"/>
              </w:rPr>
            </w:pPr>
            <w:r w:rsidRPr="00C249ED">
              <w:rPr>
                <w:rFonts w:ascii="Times New Roman" w:hAnsi="Times New Roman" w:cs="Times New Roman"/>
              </w:rPr>
              <w:t>Распоряжение Правительства Российской Федерации от 18 сентября 2017 г. № 1995-р</w:t>
            </w:r>
          </w:p>
        </w:tc>
        <w:tc>
          <w:tcPr>
            <w:tcW w:w="3501" w:type="pct"/>
            <w:shd w:val="clear" w:color="auto" w:fill="auto"/>
            <w:vAlign w:val="center"/>
          </w:tcPr>
          <w:p w:rsidR="00655DB2" w:rsidRPr="00C249ED" w:rsidRDefault="00655DB2" w:rsidP="00F27CDF">
            <w:pPr>
              <w:spacing w:before="20" w:after="20"/>
              <w:jc w:val="both"/>
              <w:rPr>
                <w:rFonts w:ascii="Times New Roman" w:hAnsi="Times New Roman" w:cs="Times New Roman"/>
              </w:rPr>
            </w:pPr>
            <w:r w:rsidRPr="00C249ED">
              <w:rPr>
                <w:rFonts w:ascii="Times New Roman" w:hAnsi="Times New Roman" w:cs="Times New Roman"/>
                <w:color w:val="000000"/>
              </w:rPr>
              <w:t>Об источниках информации для целей определения начальной (максимальной) цены контракта, цены контракта, заключаемого с единственным поставщиком (подрядчиком, исполнителем), на поставку технических средств реабилитации и услуг, предусмотренных федеральным перечнем, утв. распоряжением Правительства РФ от 30.12.2005 № 2347-р</w:t>
            </w:r>
          </w:p>
        </w:tc>
      </w:tr>
      <w:tr w:rsidR="00A46065" w:rsidRPr="00C249ED" w:rsidTr="00C249ED">
        <w:trPr>
          <w:cantSplit/>
        </w:trPr>
        <w:tc>
          <w:tcPr>
            <w:tcW w:w="1499" w:type="pct"/>
            <w:shd w:val="clear" w:color="auto" w:fill="auto"/>
            <w:vAlign w:val="center"/>
          </w:tcPr>
          <w:p w:rsidR="00D625DD" w:rsidRPr="00C249ED" w:rsidRDefault="00D625DD" w:rsidP="00F27CDF">
            <w:pPr>
              <w:spacing w:before="20" w:after="20"/>
              <w:rPr>
                <w:rFonts w:ascii="Times New Roman" w:hAnsi="Times New Roman" w:cs="Times New Roman"/>
              </w:rPr>
            </w:pPr>
            <w:r w:rsidRPr="00C249ED">
              <w:rPr>
                <w:rFonts w:ascii="Times New Roman" w:hAnsi="Times New Roman" w:cs="Times New Roman"/>
              </w:rPr>
              <w:t>Совместный приказ Минэкономразвития России и Казначейства от 31 марта 2015 г. № 182/7н</w:t>
            </w:r>
          </w:p>
        </w:tc>
        <w:tc>
          <w:tcPr>
            <w:tcW w:w="3501" w:type="pct"/>
            <w:shd w:val="clear" w:color="auto" w:fill="auto"/>
          </w:tcPr>
          <w:p w:rsidR="00D625DD" w:rsidRPr="00C249ED" w:rsidRDefault="00D625DD" w:rsidP="00D625DD">
            <w:pPr>
              <w:spacing w:before="20" w:after="20"/>
              <w:jc w:val="both"/>
              <w:rPr>
                <w:rFonts w:ascii="Times New Roman" w:hAnsi="Times New Roman" w:cs="Times New Roman"/>
              </w:rPr>
            </w:pPr>
            <w:r w:rsidRPr="00C249ED">
              <w:rPr>
                <w:rFonts w:ascii="Times New Roman" w:hAnsi="Times New Roman" w:cs="Times New Roman"/>
              </w:rPr>
              <w:t>Об особенностях размещения в единой информационной системе или до ввода в эксплуатацию 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размещения заказов на 2015-2016 годы</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lastRenderedPageBreak/>
              <w:t xml:space="preserve">Приказ </w:t>
            </w:r>
            <w:proofErr w:type="spellStart"/>
            <w:r w:rsidRPr="00C249ED">
              <w:rPr>
                <w:rFonts w:ascii="Times New Roman" w:hAnsi="Times New Roman" w:cs="Times New Roman"/>
              </w:rPr>
              <w:t>Росстандарта</w:t>
            </w:r>
            <w:proofErr w:type="spellEnd"/>
            <w:r w:rsidRPr="00C249ED">
              <w:rPr>
                <w:rFonts w:ascii="Times New Roman" w:hAnsi="Times New Roman" w:cs="Times New Roman"/>
              </w:rPr>
              <w:t xml:space="preserve"> от 31 января 2014 г. № 14-ст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 xml:space="preserve">О принятии и введении в действие Общероссийского классификатора видов экономической деятельности (ОКВЭД2) </w:t>
            </w:r>
            <w:proofErr w:type="gramStart"/>
            <w:r w:rsidRPr="00C249ED">
              <w:rPr>
                <w:rFonts w:ascii="Times New Roman" w:hAnsi="Times New Roman" w:cs="Times New Roman"/>
              </w:rPr>
              <w:t>ОК</w:t>
            </w:r>
            <w:proofErr w:type="gramEnd"/>
            <w:r w:rsidRPr="00C249ED">
              <w:rPr>
                <w:rFonts w:ascii="Times New Roman" w:hAnsi="Times New Roman" w:cs="Times New Roman"/>
              </w:rPr>
              <w:t xml:space="preserve"> 029-2014 (КДЕС Ред.2) и Общероссийского классификатора продукции по видам экономической деятельности (ОКПД2) ОК 034-2014 (КПЕС 2008) </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 xml:space="preserve">Приказ Минэкономразвития России от 10 октября 2013 г. № 578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Об утверждении порядка обязательного общественного обсуждения закупок товаров, работ, услуг для обеспечения государственных и муниципальных ну</w:t>
            </w:r>
            <w:proofErr w:type="gramStart"/>
            <w:r w:rsidRPr="00C249ED">
              <w:rPr>
                <w:rFonts w:ascii="Times New Roman" w:hAnsi="Times New Roman" w:cs="Times New Roman"/>
              </w:rPr>
              <w:t>жд в сл</w:t>
            </w:r>
            <w:proofErr w:type="gramEnd"/>
            <w:r w:rsidRPr="00C249ED">
              <w:rPr>
                <w:rFonts w:ascii="Times New Roman" w:hAnsi="Times New Roman" w:cs="Times New Roman"/>
              </w:rPr>
              <w:t xml:space="preserve">учае, если начальная (максимальная) цена контракта либо цена контракта, заключаемого с единственным поставщиком (подрядчиком, исполнителем), превышает один миллиард рублей </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 xml:space="preserve">Приказ Минэкономразвития России от 2 октября 2013 г. № 567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w:t>
            </w:r>
          </w:p>
        </w:tc>
      </w:tr>
      <w:tr w:rsidR="00A46065" w:rsidRPr="00C249ED" w:rsidTr="00C249ED">
        <w:trPr>
          <w:cantSplit/>
        </w:trPr>
        <w:tc>
          <w:tcPr>
            <w:tcW w:w="1499" w:type="pct"/>
            <w:shd w:val="clear" w:color="auto" w:fill="auto"/>
            <w:vAlign w:val="center"/>
          </w:tcPr>
          <w:p w:rsidR="00290C69" w:rsidRPr="00C249ED" w:rsidRDefault="00290C69" w:rsidP="00F27CDF">
            <w:pPr>
              <w:spacing w:before="20" w:after="20"/>
              <w:rPr>
                <w:rFonts w:ascii="Times New Roman" w:hAnsi="Times New Roman" w:cs="Times New Roman"/>
              </w:rPr>
            </w:pPr>
            <w:r w:rsidRPr="00C249ED">
              <w:rPr>
                <w:rFonts w:ascii="Times New Roman" w:hAnsi="Times New Roman" w:cs="Times New Roman"/>
              </w:rPr>
              <w:t xml:space="preserve">Приказ Минэкономразвития России и Казначейства России от 27 декабря 2011 г. № 761/20н </w:t>
            </w:r>
          </w:p>
        </w:tc>
        <w:tc>
          <w:tcPr>
            <w:tcW w:w="3501" w:type="pct"/>
            <w:shd w:val="clear" w:color="auto" w:fill="auto"/>
            <w:vAlign w:val="center"/>
          </w:tcPr>
          <w:p w:rsidR="00290C69" w:rsidRPr="00C249ED" w:rsidRDefault="00290C69"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порядка размещения на официальном сайте планов-графиков размещения заказов на поставки товаров, выполнение работ, оказание услуг для нужд заказчиков и формы планов-графиков размещения заказа на поставки товаров, выполнение работ, оказание услуг для нужд заказчиков </w:t>
            </w:r>
          </w:p>
        </w:tc>
      </w:tr>
      <w:tr w:rsidR="00A46065" w:rsidRPr="00C249ED" w:rsidTr="00C249ED">
        <w:trPr>
          <w:cantSplit/>
        </w:trPr>
        <w:tc>
          <w:tcPr>
            <w:tcW w:w="5000" w:type="pct"/>
            <w:gridSpan w:val="2"/>
            <w:shd w:val="clear" w:color="auto" w:fill="auto"/>
            <w:vAlign w:val="center"/>
          </w:tcPr>
          <w:p w:rsidR="00FE4E8D" w:rsidRPr="00C249ED" w:rsidRDefault="00FE4E8D" w:rsidP="00F27CDF">
            <w:pPr>
              <w:spacing w:before="20" w:after="20"/>
              <w:jc w:val="center"/>
              <w:rPr>
                <w:rFonts w:ascii="Times New Roman" w:hAnsi="Times New Roman" w:cs="Times New Roman"/>
                <w:b/>
              </w:rPr>
            </w:pPr>
          </w:p>
          <w:p w:rsidR="0080641A" w:rsidRPr="00C249ED" w:rsidRDefault="0080641A" w:rsidP="00F27CDF">
            <w:pPr>
              <w:spacing w:before="20" w:after="20"/>
              <w:jc w:val="center"/>
              <w:rPr>
                <w:rFonts w:ascii="Times New Roman" w:hAnsi="Times New Roman" w:cs="Times New Roman"/>
                <w:b/>
              </w:rPr>
            </w:pPr>
            <w:r w:rsidRPr="00C249ED">
              <w:rPr>
                <w:rFonts w:ascii="Times New Roman" w:hAnsi="Times New Roman" w:cs="Times New Roman"/>
                <w:b/>
              </w:rPr>
              <w:t>ЕДИНАЯ ИНФОРМАЦИОННАЯ СИСТЕМА, РАЗМЕЩЕНИЕ ИНФОРМАЦИИ НА ОФИЦИАЛЬНОМ САЙТЕ</w:t>
            </w:r>
          </w:p>
          <w:p w:rsidR="00FE4E8D" w:rsidRPr="00C249ED" w:rsidRDefault="00FE4E8D" w:rsidP="00F27CDF">
            <w:pPr>
              <w:spacing w:before="20" w:after="20"/>
              <w:jc w:val="center"/>
              <w:rPr>
                <w:rFonts w:ascii="Times New Roman" w:hAnsi="Times New Roman" w:cs="Times New Roman"/>
                <w:b/>
              </w:rPr>
            </w:pPr>
          </w:p>
        </w:tc>
      </w:tr>
      <w:tr w:rsidR="001B218D" w:rsidRPr="00C249ED" w:rsidTr="00C249ED">
        <w:trPr>
          <w:cantSplit/>
        </w:trPr>
        <w:tc>
          <w:tcPr>
            <w:tcW w:w="1499" w:type="pct"/>
            <w:shd w:val="clear" w:color="auto" w:fill="auto"/>
            <w:vAlign w:val="center"/>
          </w:tcPr>
          <w:p w:rsidR="001B218D" w:rsidRPr="00C249ED" w:rsidRDefault="001B218D" w:rsidP="00CC7786">
            <w:pPr>
              <w:spacing w:before="20" w:after="20"/>
              <w:rPr>
                <w:rFonts w:ascii="Times New Roman" w:hAnsi="Times New Roman" w:cs="Times New Roman"/>
              </w:rPr>
            </w:pPr>
            <w:r w:rsidRPr="00C249ED">
              <w:rPr>
                <w:rFonts w:ascii="Times New Roman" w:hAnsi="Times New Roman" w:cs="Times New Roman"/>
              </w:rPr>
              <w:t xml:space="preserve">Федеральный закон от 6 апреля 2011 г. № 63-ФЗ </w:t>
            </w:r>
          </w:p>
        </w:tc>
        <w:tc>
          <w:tcPr>
            <w:tcW w:w="3501" w:type="pct"/>
            <w:shd w:val="clear" w:color="auto" w:fill="auto"/>
            <w:vAlign w:val="center"/>
          </w:tcPr>
          <w:p w:rsidR="001B218D" w:rsidRPr="00C249ED" w:rsidRDefault="001B218D" w:rsidP="00CC7786">
            <w:pPr>
              <w:spacing w:before="20" w:after="20"/>
              <w:jc w:val="both"/>
              <w:rPr>
                <w:rFonts w:ascii="Times New Roman" w:hAnsi="Times New Roman" w:cs="Times New Roman"/>
              </w:rPr>
            </w:pPr>
            <w:r w:rsidRPr="00C249ED">
              <w:rPr>
                <w:rFonts w:ascii="Times New Roman" w:hAnsi="Times New Roman" w:cs="Times New Roman"/>
              </w:rPr>
              <w:t>Об электронной подписи</w:t>
            </w:r>
          </w:p>
        </w:tc>
      </w:tr>
      <w:tr w:rsidR="00CC7786" w:rsidRPr="00C249ED" w:rsidTr="00C249ED">
        <w:trPr>
          <w:cantSplit/>
        </w:trPr>
        <w:tc>
          <w:tcPr>
            <w:tcW w:w="1499" w:type="pct"/>
            <w:shd w:val="clear" w:color="auto" w:fill="auto"/>
            <w:vAlign w:val="center"/>
          </w:tcPr>
          <w:p w:rsidR="00CC7786" w:rsidRPr="00C249ED" w:rsidRDefault="00CC7786" w:rsidP="00CC7786">
            <w:pPr>
              <w:spacing w:before="20" w:after="20"/>
              <w:rPr>
                <w:rFonts w:ascii="Times New Roman" w:hAnsi="Times New Roman" w:cs="Times New Roman"/>
              </w:rPr>
            </w:pPr>
            <w:r w:rsidRPr="00C249ED">
              <w:rPr>
                <w:rFonts w:ascii="Times New Roman" w:hAnsi="Times New Roman" w:cs="Times New Roman"/>
              </w:rPr>
              <w:t>Постановление Правительства РФ от 29 октября 2015 № 1168</w:t>
            </w:r>
          </w:p>
        </w:tc>
        <w:tc>
          <w:tcPr>
            <w:tcW w:w="3501" w:type="pct"/>
            <w:shd w:val="clear" w:color="auto" w:fill="auto"/>
            <w:vAlign w:val="center"/>
          </w:tcPr>
          <w:p w:rsidR="00CC7786" w:rsidRPr="00C249ED" w:rsidRDefault="00CC7786" w:rsidP="00CC7786">
            <w:pPr>
              <w:spacing w:before="20" w:after="20"/>
              <w:jc w:val="both"/>
              <w:rPr>
                <w:rFonts w:ascii="Times New Roman" w:hAnsi="Times New Roman" w:cs="Times New Roman"/>
              </w:rPr>
            </w:pPr>
            <w:r w:rsidRPr="00C249ED">
              <w:rPr>
                <w:rFonts w:ascii="Times New Roman" w:hAnsi="Times New Roman" w:cs="Times New Roman"/>
              </w:rPr>
              <w:t>Об утверждении Правил размещения в единой информационной системе в сфере закупок планов закупок товаров, работ, услуг для обеспечения государственных и муниципальных нужд, планов-графиков закупок товаров, работ, услуг для обеспечения государственных и муниципальных нужд</w:t>
            </w:r>
          </w:p>
        </w:tc>
      </w:tr>
      <w:tr w:rsidR="001B218D" w:rsidRPr="00C249ED" w:rsidTr="00C249ED">
        <w:trPr>
          <w:cantSplit/>
        </w:trPr>
        <w:tc>
          <w:tcPr>
            <w:tcW w:w="1499" w:type="pct"/>
            <w:shd w:val="clear" w:color="auto" w:fill="auto"/>
            <w:vAlign w:val="center"/>
          </w:tcPr>
          <w:p w:rsidR="001B218D" w:rsidRPr="00C249ED" w:rsidRDefault="001B218D" w:rsidP="00CC7786">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23 января 2015 г. № 36 </w:t>
            </w:r>
          </w:p>
        </w:tc>
        <w:tc>
          <w:tcPr>
            <w:tcW w:w="3501" w:type="pct"/>
            <w:shd w:val="clear" w:color="auto" w:fill="auto"/>
            <w:vAlign w:val="center"/>
          </w:tcPr>
          <w:p w:rsidR="001B218D" w:rsidRPr="00C249ED" w:rsidRDefault="001B218D" w:rsidP="00CC7786">
            <w:pPr>
              <w:spacing w:before="20" w:after="20"/>
              <w:jc w:val="both"/>
              <w:rPr>
                <w:rFonts w:ascii="Times New Roman" w:hAnsi="Times New Roman" w:cs="Times New Roman"/>
              </w:rPr>
            </w:pPr>
            <w:r w:rsidRPr="00C249ED">
              <w:rPr>
                <w:rFonts w:ascii="Times New Roman" w:hAnsi="Times New Roman" w:cs="Times New Roman"/>
              </w:rPr>
              <w:t xml:space="preserve">О порядке и сроках ввода в эксплуатацию единой информационной системы в сфере закупок </w:t>
            </w:r>
          </w:p>
        </w:tc>
      </w:tr>
      <w:tr w:rsidR="001B218D" w:rsidRPr="00C249ED" w:rsidTr="00C249ED">
        <w:trPr>
          <w:cantSplit/>
        </w:trPr>
        <w:tc>
          <w:tcPr>
            <w:tcW w:w="1499" w:type="pct"/>
            <w:shd w:val="clear" w:color="auto" w:fill="auto"/>
            <w:vAlign w:val="center"/>
          </w:tcPr>
          <w:p w:rsidR="001B218D" w:rsidRPr="00C249ED" w:rsidRDefault="001B218D" w:rsidP="00CC7786">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1091 </w:t>
            </w:r>
          </w:p>
        </w:tc>
        <w:tc>
          <w:tcPr>
            <w:tcW w:w="3501" w:type="pct"/>
            <w:shd w:val="clear" w:color="auto" w:fill="auto"/>
            <w:vAlign w:val="center"/>
          </w:tcPr>
          <w:p w:rsidR="001B218D" w:rsidRPr="00C249ED" w:rsidRDefault="001B218D" w:rsidP="00CC7786">
            <w:pPr>
              <w:spacing w:before="20" w:after="20"/>
              <w:jc w:val="both"/>
              <w:rPr>
                <w:rFonts w:ascii="Times New Roman" w:hAnsi="Times New Roman" w:cs="Times New Roman"/>
              </w:rPr>
            </w:pPr>
            <w:r w:rsidRPr="00C249ED">
              <w:rPr>
                <w:rFonts w:ascii="Times New Roman" w:hAnsi="Times New Roman" w:cs="Times New Roman"/>
              </w:rPr>
              <w:t xml:space="preserve">О единых требованиях к региональным и муниципальным информационным системам в сфере закупок товаров, работ, услуг для обеспечения государственных и муниципальных нужд </w:t>
            </w:r>
          </w:p>
        </w:tc>
      </w:tr>
      <w:tr w:rsidR="001B218D" w:rsidRPr="00C249ED" w:rsidTr="00C249ED">
        <w:trPr>
          <w:cantSplit/>
        </w:trPr>
        <w:tc>
          <w:tcPr>
            <w:tcW w:w="1499" w:type="pct"/>
            <w:shd w:val="clear" w:color="auto" w:fill="auto"/>
            <w:vAlign w:val="center"/>
          </w:tcPr>
          <w:p w:rsidR="001B218D" w:rsidRPr="00C249ED" w:rsidRDefault="001B218D" w:rsidP="00CC7786">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12 октября 2013 г. № 913 </w:t>
            </w:r>
          </w:p>
        </w:tc>
        <w:tc>
          <w:tcPr>
            <w:tcW w:w="3501" w:type="pct"/>
            <w:shd w:val="clear" w:color="auto" w:fill="auto"/>
            <w:vAlign w:val="center"/>
          </w:tcPr>
          <w:p w:rsidR="001B218D" w:rsidRPr="00C249ED" w:rsidRDefault="001B218D" w:rsidP="00CC7786">
            <w:pPr>
              <w:spacing w:before="20" w:after="20"/>
              <w:jc w:val="both"/>
              <w:rPr>
                <w:rFonts w:ascii="Times New Roman" w:hAnsi="Times New Roman" w:cs="Times New Roman"/>
              </w:rPr>
            </w:pPr>
            <w:proofErr w:type="gramStart"/>
            <w:r w:rsidRPr="00C249ED">
              <w:rPr>
                <w:rFonts w:ascii="Times New Roman" w:hAnsi="Times New Roman" w:cs="Times New Roman"/>
              </w:rPr>
              <w:t xml:space="preserve">Об утверждении Положения о размещении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информации, подлежащей размещению в единой информационной системе в сфере закупок товаров, работ, услуг для обеспечения государственных и муниципальных нужд до ввода ее в эксплуатацию </w:t>
            </w:r>
            <w:proofErr w:type="gramEnd"/>
          </w:p>
        </w:tc>
      </w:tr>
      <w:tr w:rsidR="00682DFE" w:rsidRPr="00C249ED" w:rsidTr="00C249ED">
        <w:trPr>
          <w:cantSplit/>
        </w:trPr>
        <w:tc>
          <w:tcPr>
            <w:tcW w:w="1499" w:type="pct"/>
            <w:shd w:val="clear" w:color="auto" w:fill="auto"/>
            <w:vAlign w:val="center"/>
          </w:tcPr>
          <w:p w:rsidR="00682DFE" w:rsidRPr="00C249ED" w:rsidRDefault="00682DFE" w:rsidP="00F27CDF">
            <w:pPr>
              <w:spacing w:before="20" w:after="20"/>
              <w:rPr>
                <w:rFonts w:ascii="Times New Roman" w:hAnsi="Times New Roman" w:cs="Times New Roman"/>
              </w:rPr>
            </w:pPr>
            <w:r w:rsidRPr="00C249ED">
              <w:rPr>
                <w:rFonts w:ascii="Times New Roman" w:hAnsi="Times New Roman" w:cs="Times New Roman"/>
              </w:rPr>
              <w:t>Приказ Казначейства России от 30 декабря 2015 г. № 27н</w:t>
            </w:r>
          </w:p>
        </w:tc>
        <w:tc>
          <w:tcPr>
            <w:tcW w:w="3501" w:type="pct"/>
            <w:shd w:val="clear" w:color="auto" w:fill="auto"/>
            <w:vAlign w:val="center"/>
          </w:tcPr>
          <w:p w:rsidR="00682DFE" w:rsidRPr="00C249ED" w:rsidRDefault="00682DFE" w:rsidP="00B74FDB">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Порядка регистрации в единой информационной системе в сфере закупок и признании утратившим силу приказа Федерального казначейства от 25 марта 2014 г. </w:t>
            </w:r>
            <w:r w:rsidR="00B74FDB" w:rsidRPr="00C249ED">
              <w:rPr>
                <w:rFonts w:ascii="Times New Roman" w:hAnsi="Times New Roman" w:cs="Times New Roman"/>
              </w:rPr>
              <w:t>№</w:t>
            </w:r>
            <w:r w:rsidRPr="00C249ED">
              <w:rPr>
                <w:rFonts w:ascii="Times New Roman" w:hAnsi="Times New Roman" w:cs="Times New Roman"/>
              </w:rPr>
              <w:t xml:space="preserve"> 4н</w:t>
            </w:r>
          </w:p>
        </w:tc>
      </w:tr>
      <w:tr w:rsidR="00B3723F" w:rsidRPr="00C249ED" w:rsidTr="00C249ED">
        <w:trPr>
          <w:cantSplit/>
        </w:trPr>
        <w:tc>
          <w:tcPr>
            <w:tcW w:w="1499" w:type="pct"/>
            <w:shd w:val="clear" w:color="auto" w:fill="auto"/>
            <w:vAlign w:val="center"/>
          </w:tcPr>
          <w:p w:rsidR="00B3723F" w:rsidRPr="00C249ED" w:rsidRDefault="00B3723F" w:rsidP="00F27CDF">
            <w:pPr>
              <w:spacing w:before="20" w:after="20"/>
              <w:rPr>
                <w:rFonts w:ascii="Times New Roman" w:hAnsi="Times New Roman" w:cs="Times New Roman"/>
              </w:rPr>
            </w:pPr>
            <w:r w:rsidRPr="00C249ED">
              <w:rPr>
                <w:rFonts w:ascii="Times New Roman" w:hAnsi="Times New Roman" w:cs="Times New Roman"/>
              </w:rPr>
              <w:lastRenderedPageBreak/>
              <w:t>Приказ Казначейства России от 30 декабря 2015 г. № 26н</w:t>
            </w:r>
          </w:p>
        </w:tc>
        <w:tc>
          <w:tcPr>
            <w:tcW w:w="3501" w:type="pct"/>
            <w:shd w:val="clear" w:color="auto" w:fill="auto"/>
            <w:vAlign w:val="center"/>
          </w:tcPr>
          <w:p w:rsidR="00B3723F" w:rsidRPr="00C249ED" w:rsidRDefault="00B3723F" w:rsidP="00F27CDF">
            <w:pPr>
              <w:spacing w:before="20" w:after="20"/>
              <w:jc w:val="both"/>
              <w:rPr>
                <w:rFonts w:ascii="Times New Roman" w:hAnsi="Times New Roman" w:cs="Times New Roman"/>
              </w:rPr>
            </w:pPr>
            <w:r w:rsidRPr="00C249ED">
              <w:rPr>
                <w:rFonts w:ascii="Times New Roman" w:hAnsi="Times New Roman" w:cs="Times New Roman"/>
              </w:rPr>
              <w:t>Об утверждении Порядка пользования единой информационной системой в сфере закупок</w:t>
            </w:r>
          </w:p>
        </w:tc>
      </w:tr>
      <w:tr w:rsidR="00793073" w:rsidRPr="00C249ED" w:rsidTr="00C249ED">
        <w:trPr>
          <w:cantSplit/>
        </w:trPr>
        <w:tc>
          <w:tcPr>
            <w:tcW w:w="1499" w:type="pct"/>
            <w:shd w:val="clear" w:color="auto" w:fill="auto"/>
            <w:vAlign w:val="center"/>
          </w:tcPr>
          <w:p w:rsidR="00793073" w:rsidRPr="00C249ED" w:rsidRDefault="00793073" w:rsidP="00F27CDF">
            <w:pPr>
              <w:spacing w:before="20" w:after="20"/>
              <w:rPr>
                <w:rFonts w:ascii="Times New Roman" w:hAnsi="Times New Roman" w:cs="Times New Roman"/>
              </w:rPr>
            </w:pPr>
            <w:r w:rsidRPr="00C249ED">
              <w:rPr>
                <w:rFonts w:ascii="Times New Roman" w:hAnsi="Times New Roman" w:cs="Times New Roman"/>
              </w:rPr>
              <w:t>Приказ Казначейства России от 22 декабря 2015 № 355</w:t>
            </w:r>
          </w:p>
        </w:tc>
        <w:tc>
          <w:tcPr>
            <w:tcW w:w="3501" w:type="pct"/>
            <w:shd w:val="clear" w:color="auto" w:fill="auto"/>
            <w:vAlign w:val="center"/>
          </w:tcPr>
          <w:p w:rsidR="00793073" w:rsidRPr="00C249ED" w:rsidRDefault="00793073" w:rsidP="00F27CDF">
            <w:pPr>
              <w:spacing w:before="20" w:after="20"/>
              <w:jc w:val="both"/>
              <w:rPr>
                <w:rFonts w:ascii="Times New Roman" w:hAnsi="Times New Roman" w:cs="Times New Roman"/>
              </w:rPr>
            </w:pPr>
            <w:r w:rsidRPr="00C249ED">
              <w:rPr>
                <w:rFonts w:ascii="Times New Roman" w:hAnsi="Times New Roman" w:cs="Times New Roman"/>
              </w:rPr>
              <w:t>О выводе из эксплуатации Официального сайта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8" w:history="1">
              <w:r w:rsidRPr="00C249ED">
                <w:rPr>
                  <w:rStyle w:val="aa"/>
                  <w:rFonts w:ascii="Times New Roman" w:hAnsi="Times New Roman" w:cs="Times New Roman"/>
                  <w:color w:val="auto"/>
                </w:rPr>
                <w:t>www.zakupki.gov.ru</w:t>
              </w:r>
            </w:hyperlink>
            <w:r w:rsidRPr="00C249ED">
              <w:rPr>
                <w:rFonts w:ascii="Times New Roman" w:hAnsi="Times New Roman" w:cs="Times New Roman"/>
              </w:rPr>
              <w:t>)</w:t>
            </w:r>
          </w:p>
        </w:tc>
      </w:tr>
      <w:tr w:rsidR="00793073" w:rsidRPr="00C249ED" w:rsidTr="00C249ED">
        <w:trPr>
          <w:cantSplit/>
        </w:trPr>
        <w:tc>
          <w:tcPr>
            <w:tcW w:w="1499" w:type="pct"/>
            <w:shd w:val="clear" w:color="auto" w:fill="auto"/>
            <w:vAlign w:val="center"/>
          </w:tcPr>
          <w:p w:rsidR="00793073" w:rsidRPr="00C249ED" w:rsidRDefault="00793073" w:rsidP="00F27CDF">
            <w:pPr>
              <w:spacing w:before="20" w:after="20"/>
              <w:rPr>
                <w:rFonts w:ascii="Times New Roman" w:hAnsi="Times New Roman" w:cs="Times New Roman"/>
              </w:rPr>
            </w:pPr>
            <w:r w:rsidRPr="00C249ED">
              <w:rPr>
                <w:rFonts w:ascii="Times New Roman" w:hAnsi="Times New Roman" w:cs="Times New Roman"/>
              </w:rPr>
              <w:t>Приказ Казначейства России от 22 декабря 2015 № 354</w:t>
            </w:r>
          </w:p>
        </w:tc>
        <w:tc>
          <w:tcPr>
            <w:tcW w:w="3501" w:type="pct"/>
            <w:shd w:val="clear" w:color="auto" w:fill="auto"/>
            <w:vAlign w:val="center"/>
          </w:tcPr>
          <w:p w:rsidR="00793073" w:rsidRPr="00C249ED" w:rsidRDefault="00793073" w:rsidP="00F27CDF">
            <w:pPr>
              <w:spacing w:before="20" w:after="20"/>
              <w:jc w:val="both"/>
              <w:rPr>
                <w:rFonts w:ascii="Times New Roman" w:hAnsi="Times New Roman" w:cs="Times New Roman"/>
              </w:rPr>
            </w:pPr>
            <w:r w:rsidRPr="00C249ED">
              <w:rPr>
                <w:rFonts w:ascii="Times New Roman" w:hAnsi="Times New Roman" w:cs="Times New Roman"/>
              </w:rPr>
              <w:t>О вводе в эксплуатацию единой информационной системы в сфере закупок</w:t>
            </w:r>
          </w:p>
        </w:tc>
      </w:tr>
      <w:tr w:rsidR="000139C3" w:rsidRPr="00C249ED" w:rsidTr="00C249ED">
        <w:trPr>
          <w:cantSplit/>
        </w:trPr>
        <w:tc>
          <w:tcPr>
            <w:tcW w:w="1499" w:type="pct"/>
            <w:shd w:val="clear" w:color="auto" w:fill="auto"/>
            <w:vAlign w:val="center"/>
          </w:tcPr>
          <w:p w:rsidR="000139C3" w:rsidRPr="00C249ED" w:rsidRDefault="000139C3" w:rsidP="00F27CDF">
            <w:pPr>
              <w:spacing w:before="20" w:after="20"/>
              <w:rPr>
                <w:rFonts w:ascii="Times New Roman" w:hAnsi="Times New Roman" w:cs="Times New Roman"/>
              </w:rPr>
            </w:pPr>
            <w:r w:rsidRPr="00C249ED">
              <w:rPr>
                <w:rFonts w:ascii="Times New Roman" w:hAnsi="Times New Roman" w:cs="Times New Roman"/>
                <w:shd w:val="clear" w:color="auto" w:fill="FFFFFF"/>
              </w:rPr>
              <w:t>Приказ Минэкономразвития России от 29 июня 2015 г. № 422</w:t>
            </w:r>
          </w:p>
        </w:tc>
        <w:tc>
          <w:tcPr>
            <w:tcW w:w="3501" w:type="pct"/>
            <w:shd w:val="clear" w:color="auto" w:fill="auto"/>
            <w:vAlign w:val="center"/>
          </w:tcPr>
          <w:p w:rsidR="000139C3" w:rsidRPr="00C249ED" w:rsidRDefault="000139C3" w:rsidP="00F27CDF">
            <w:pPr>
              <w:spacing w:before="20" w:after="20"/>
              <w:jc w:val="both"/>
              <w:rPr>
                <w:rFonts w:ascii="Times New Roman" w:hAnsi="Times New Roman" w:cs="Times New Roman"/>
              </w:rPr>
            </w:pPr>
            <w:r w:rsidRPr="00C249ED">
              <w:rPr>
                <w:rFonts w:ascii="Times New Roman" w:hAnsi="Times New Roman" w:cs="Times New Roman"/>
                <w:color w:val="000000"/>
                <w:shd w:val="clear" w:color="auto" w:fill="FFFFFF"/>
              </w:rPr>
              <w:t>Об утверждении порядка формирования идентификационного кода закупки</w:t>
            </w:r>
          </w:p>
        </w:tc>
      </w:tr>
      <w:tr w:rsidR="00B049D0" w:rsidRPr="00C249ED" w:rsidTr="00C249ED">
        <w:trPr>
          <w:cantSplit/>
        </w:trPr>
        <w:tc>
          <w:tcPr>
            <w:tcW w:w="5000" w:type="pct"/>
            <w:gridSpan w:val="2"/>
            <w:shd w:val="clear" w:color="auto" w:fill="auto"/>
            <w:vAlign w:val="center"/>
          </w:tcPr>
          <w:p w:rsidR="00B049D0" w:rsidRPr="00C249ED" w:rsidRDefault="00B049D0" w:rsidP="00F27CDF">
            <w:pPr>
              <w:spacing w:before="20" w:after="20"/>
              <w:jc w:val="center"/>
              <w:rPr>
                <w:rFonts w:ascii="Times New Roman" w:hAnsi="Times New Roman" w:cs="Times New Roman"/>
                <w:b/>
              </w:rPr>
            </w:pPr>
          </w:p>
          <w:p w:rsidR="00B049D0" w:rsidRPr="00C249ED" w:rsidRDefault="00B049D0" w:rsidP="00F27CDF">
            <w:pPr>
              <w:spacing w:before="20" w:after="20"/>
              <w:jc w:val="center"/>
              <w:rPr>
                <w:rFonts w:ascii="Times New Roman" w:hAnsi="Times New Roman" w:cs="Times New Roman"/>
                <w:b/>
              </w:rPr>
            </w:pPr>
            <w:r w:rsidRPr="00C249ED">
              <w:rPr>
                <w:rFonts w:ascii="Times New Roman" w:hAnsi="Times New Roman" w:cs="Times New Roman"/>
                <w:b/>
              </w:rPr>
              <w:t>НАЦИОНАЛЬНЫЙ РЕЖИМ (ИМПОРТОЗАМЕЩЕНИЕ) (статья 14 Закона № 44-ФЗ)</w:t>
            </w:r>
          </w:p>
          <w:p w:rsidR="00B049D0" w:rsidRPr="00C249ED" w:rsidRDefault="00B049D0" w:rsidP="00F27CDF">
            <w:pPr>
              <w:spacing w:before="20" w:after="20"/>
              <w:jc w:val="center"/>
              <w:rPr>
                <w:rFonts w:ascii="Times New Roman" w:hAnsi="Times New Roman" w:cs="Times New Roman"/>
                <w:b/>
              </w:rPr>
            </w:pPr>
          </w:p>
        </w:tc>
      </w:tr>
      <w:tr w:rsidR="005D498B" w:rsidRPr="00C249ED" w:rsidTr="00C249ED">
        <w:trPr>
          <w:cantSplit/>
        </w:trPr>
        <w:tc>
          <w:tcPr>
            <w:tcW w:w="1499" w:type="pct"/>
            <w:shd w:val="clear" w:color="auto" w:fill="auto"/>
            <w:vAlign w:val="center"/>
          </w:tcPr>
          <w:p w:rsidR="005D498B" w:rsidRPr="00C249ED" w:rsidRDefault="005D498B"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14 августа 2017 г. № 967</w:t>
            </w:r>
          </w:p>
        </w:tc>
        <w:tc>
          <w:tcPr>
            <w:tcW w:w="3501" w:type="pct"/>
            <w:shd w:val="clear" w:color="auto" w:fill="auto"/>
            <w:vAlign w:val="center"/>
          </w:tcPr>
          <w:p w:rsidR="005D498B" w:rsidRPr="00C249ED" w:rsidRDefault="005D498B" w:rsidP="00F27CDF">
            <w:pPr>
              <w:spacing w:before="20" w:after="20"/>
              <w:jc w:val="both"/>
              <w:rPr>
                <w:rFonts w:ascii="Times New Roman" w:hAnsi="Times New Roman" w:cs="Times New Roman"/>
              </w:rPr>
            </w:pPr>
            <w:r w:rsidRPr="00C249ED">
              <w:rPr>
                <w:rFonts w:ascii="Times New Roman" w:hAnsi="Times New Roman" w:cs="Times New Roman"/>
                <w:color w:val="000000"/>
              </w:rPr>
              <w:t>Об особенностях осуществления закупки медицинских изделий одноразового применения (использования) из поливинилхлоридных пластиков для обеспечения государственных и муниципальных нужд</w:t>
            </w:r>
          </w:p>
        </w:tc>
      </w:tr>
      <w:tr w:rsidR="00943D40" w:rsidRPr="00C249ED" w:rsidTr="00C249ED">
        <w:trPr>
          <w:cantSplit/>
        </w:trPr>
        <w:tc>
          <w:tcPr>
            <w:tcW w:w="1499" w:type="pct"/>
            <w:shd w:val="clear" w:color="auto" w:fill="auto"/>
            <w:vAlign w:val="center"/>
          </w:tcPr>
          <w:p w:rsidR="00943D40" w:rsidRPr="00C249ED" w:rsidRDefault="00943D40"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14 января 2017 г. № 9</w:t>
            </w:r>
          </w:p>
        </w:tc>
        <w:tc>
          <w:tcPr>
            <w:tcW w:w="3501" w:type="pct"/>
            <w:shd w:val="clear" w:color="auto" w:fill="auto"/>
            <w:vAlign w:val="center"/>
          </w:tcPr>
          <w:p w:rsidR="00943D40" w:rsidRPr="00C249ED" w:rsidRDefault="00943D40" w:rsidP="00F27CDF">
            <w:pPr>
              <w:spacing w:before="20" w:after="20"/>
              <w:jc w:val="both"/>
              <w:rPr>
                <w:rFonts w:ascii="Times New Roman" w:hAnsi="Times New Roman" w:cs="Times New Roman"/>
              </w:rPr>
            </w:pPr>
            <w:r w:rsidRPr="00C249ED">
              <w:rPr>
                <w:rFonts w:ascii="Times New Roman" w:hAnsi="Times New Roman" w:cs="Times New Roman"/>
              </w:rPr>
              <w:t>Об установлении запрета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w:t>
            </w:r>
          </w:p>
        </w:tc>
      </w:tr>
      <w:tr w:rsidR="004F1A7C" w:rsidRPr="00C249ED" w:rsidTr="00C249ED">
        <w:trPr>
          <w:cantSplit/>
        </w:trPr>
        <w:tc>
          <w:tcPr>
            <w:tcW w:w="1499" w:type="pct"/>
            <w:shd w:val="clear" w:color="auto" w:fill="auto"/>
            <w:vAlign w:val="center"/>
          </w:tcPr>
          <w:p w:rsidR="004F1A7C" w:rsidRPr="00C249ED" w:rsidRDefault="004F1A7C"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26 сентября 2016 г. № 968</w:t>
            </w:r>
          </w:p>
        </w:tc>
        <w:tc>
          <w:tcPr>
            <w:tcW w:w="3501" w:type="pct"/>
            <w:shd w:val="clear" w:color="auto" w:fill="auto"/>
            <w:vAlign w:val="center"/>
          </w:tcPr>
          <w:p w:rsidR="004F1A7C" w:rsidRPr="00C249ED" w:rsidRDefault="004F1A7C" w:rsidP="00F27CDF">
            <w:pPr>
              <w:spacing w:before="20" w:after="20"/>
              <w:jc w:val="both"/>
              <w:rPr>
                <w:rFonts w:ascii="Times New Roman" w:hAnsi="Times New Roman" w:cs="Times New Roman"/>
              </w:rPr>
            </w:pPr>
            <w:r w:rsidRPr="00C249ED">
              <w:rPr>
                <w:rFonts w:ascii="Times New Roman" w:hAnsi="Times New Roman" w:cs="Times New Roman"/>
              </w:rPr>
              <w:t>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r>
      <w:tr w:rsidR="00B049D0" w:rsidRPr="00C249ED" w:rsidTr="00C249ED">
        <w:trPr>
          <w:cantSplit/>
        </w:trPr>
        <w:tc>
          <w:tcPr>
            <w:tcW w:w="1499" w:type="pct"/>
            <w:shd w:val="clear" w:color="auto" w:fill="auto"/>
            <w:vAlign w:val="center"/>
          </w:tcPr>
          <w:p w:rsidR="00B049D0" w:rsidRPr="00C249ED" w:rsidRDefault="00B049D0"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22 августа 2016 г. № 832</w:t>
            </w:r>
          </w:p>
        </w:tc>
        <w:tc>
          <w:tcPr>
            <w:tcW w:w="3501" w:type="pct"/>
            <w:shd w:val="clear" w:color="auto" w:fill="auto"/>
            <w:vAlign w:val="center"/>
          </w:tcPr>
          <w:p w:rsidR="00B049D0" w:rsidRPr="00C249ED" w:rsidRDefault="00B049D0" w:rsidP="00F27CDF">
            <w:pPr>
              <w:spacing w:before="20" w:after="20"/>
              <w:jc w:val="both"/>
              <w:rPr>
                <w:rFonts w:ascii="Times New Roman" w:hAnsi="Times New Roman" w:cs="Times New Roman"/>
              </w:rPr>
            </w:pPr>
            <w:r w:rsidRPr="00C249ED">
              <w:rPr>
                <w:rFonts w:ascii="Times New Roman" w:hAnsi="Times New Roman" w:cs="Times New Roman"/>
              </w:rPr>
              <w:t>Об ограничениях допуска отдельных видов пищевых продуктов, происходящих из иностранных государств, для целей осуществления закупок для обеспечения государственных и муниципальных нужд</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30 ноября 2015 г. № 1289</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Об ограничениях и условиях допуска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16 ноября 2015 г. № 1236</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5 февраля 2015 г. № 102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установлении ограничения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lastRenderedPageBreak/>
              <w:t xml:space="preserve">Постановление Правительства Российской Федерации от 11 августа 2014 г. № 791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
          <w:p w:rsidR="00F9433E" w:rsidRPr="00C249ED" w:rsidRDefault="00F9433E" w:rsidP="007E6739">
            <w:pPr>
              <w:spacing w:before="20" w:after="20"/>
              <w:jc w:val="both"/>
              <w:rPr>
                <w:rFonts w:ascii="Times New Roman" w:hAnsi="Times New Roman" w:cs="Times New Roman"/>
              </w:rPr>
            </w:pP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14 июля 2014 г. № 656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Приказ </w:t>
            </w:r>
            <w:proofErr w:type="spellStart"/>
            <w:r w:rsidRPr="00C249ED">
              <w:rPr>
                <w:rFonts w:ascii="Times New Roman" w:hAnsi="Times New Roman" w:cs="Times New Roman"/>
              </w:rPr>
              <w:t>Минпромторга</w:t>
            </w:r>
            <w:proofErr w:type="spellEnd"/>
            <w:r w:rsidRPr="00C249ED">
              <w:rPr>
                <w:rFonts w:ascii="Times New Roman" w:hAnsi="Times New Roman" w:cs="Times New Roman"/>
              </w:rPr>
              <w:t xml:space="preserve"> России от 21 января 2016 г. № 86</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color w:val="000000"/>
                <w:shd w:val="clear" w:color="auto" w:fill="FFFFFF"/>
              </w:rPr>
              <w:t xml:space="preserve">Об утверждении </w:t>
            </w:r>
            <w:proofErr w:type="gramStart"/>
            <w:r w:rsidRPr="00C249ED">
              <w:rPr>
                <w:rFonts w:ascii="Times New Roman" w:hAnsi="Times New Roman" w:cs="Times New Roman"/>
                <w:color w:val="000000"/>
                <w:shd w:val="clear" w:color="auto" w:fill="FFFFFF"/>
              </w:rPr>
              <w:t>Порядка выдачи заключения Министерства промышленности</w:t>
            </w:r>
            <w:proofErr w:type="gramEnd"/>
            <w:r w:rsidRPr="00C249ED">
              <w:rPr>
                <w:rFonts w:ascii="Times New Roman" w:hAnsi="Times New Roman" w:cs="Times New Roman"/>
                <w:color w:val="000000"/>
                <w:shd w:val="clear" w:color="auto" w:fill="FFFFFF"/>
              </w:rPr>
              <w:t xml:space="preserve"> и торговли Российской Федерации об отсутствии производства на территории Российской Федерации товаров обрабатывающих отраслей промышленности</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w:t>
            </w:r>
            <w:proofErr w:type="spellStart"/>
            <w:r w:rsidRPr="00C249ED">
              <w:rPr>
                <w:rFonts w:ascii="Times New Roman" w:hAnsi="Times New Roman" w:cs="Times New Roman"/>
              </w:rPr>
              <w:t>Минкомсвязи</w:t>
            </w:r>
            <w:proofErr w:type="spellEnd"/>
            <w:r w:rsidRPr="00C249ED">
              <w:rPr>
                <w:rFonts w:ascii="Times New Roman" w:hAnsi="Times New Roman" w:cs="Times New Roman"/>
              </w:rPr>
              <w:t xml:space="preserve"> России от 31 декабря 2015 г. № 622</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color w:val="000000"/>
                <w:shd w:val="clear" w:color="auto" w:fill="FFFFFF"/>
              </w:rPr>
              <w:t>Об утверждении правил применения классификатора программ для электронных вычислительных машин и баз данных</w:t>
            </w:r>
          </w:p>
        </w:tc>
      </w:tr>
      <w:tr w:rsidR="00F9433E" w:rsidRPr="00C249ED" w:rsidTr="00C249ED">
        <w:trPr>
          <w:cantSplit/>
        </w:trPr>
        <w:tc>
          <w:tcPr>
            <w:tcW w:w="1499" w:type="pct"/>
            <w:shd w:val="clear" w:color="auto" w:fill="auto"/>
            <w:vAlign w:val="center"/>
          </w:tcPr>
          <w:p w:rsidR="00F9433E" w:rsidRPr="00C249ED" w:rsidRDefault="00F9433E" w:rsidP="000E3C91">
            <w:pPr>
              <w:spacing w:before="20" w:after="20"/>
              <w:rPr>
                <w:rFonts w:ascii="Times New Roman" w:hAnsi="Times New Roman" w:cs="Times New Roman"/>
              </w:rPr>
            </w:pPr>
            <w:r w:rsidRPr="00C249ED">
              <w:rPr>
                <w:rFonts w:ascii="Times New Roman" w:hAnsi="Times New Roman" w:cs="Times New Roman"/>
              </w:rPr>
              <w:t xml:space="preserve">Приказ </w:t>
            </w:r>
            <w:proofErr w:type="spellStart"/>
            <w:r w:rsidRPr="00C249ED">
              <w:rPr>
                <w:rFonts w:ascii="Times New Roman" w:hAnsi="Times New Roman" w:cs="Times New Roman"/>
              </w:rPr>
              <w:t>Минкомсвязи</w:t>
            </w:r>
            <w:proofErr w:type="spellEnd"/>
            <w:r w:rsidRPr="00C249ED">
              <w:rPr>
                <w:rFonts w:ascii="Times New Roman" w:hAnsi="Times New Roman" w:cs="Times New Roman"/>
              </w:rPr>
              <w:t xml:space="preserve"> России от 31 декабря 2015 № 621</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color w:val="000000"/>
                <w:shd w:val="clear" w:color="auto" w:fill="FFFFFF"/>
              </w:rPr>
              <w:t>Об утверждении классификатора программ для электронных вычислительных машин и баз данных</w:t>
            </w:r>
          </w:p>
        </w:tc>
      </w:tr>
      <w:tr w:rsidR="00F9433E" w:rsidRPr="00C249ED" w:rsidTr="00C249ED">
        <w:trPr>
          <w:cantSplit/>
        </w:trPr>
        <w:tc>
          <w:tcPr>
            <w:tcW w:w="1499" w:type="pct"/>
            <w:shd w:val="clear" w:color="auto" w:fill="auto"/>
            <w:vAlign w:val="center"/>
          </w:tcPr>
          <w:p w:rsidR="00F9433E" w:rsidRPr="00C249ED" w:rsidRDefault="00F9433E" w:rsidP="000E3C91">
            <w:pPr>
              <w:spacing w:before="20" w:after="20"/>
              <w:rPr>
                <w:rFonts w:ascii="Times New Roman" w:hAnsi="Times New Roman" w:cs="Times New Roman"/>
              </w:rPr>
            </w:pPr>
            <w:r w:rsidRPr="00C249ED">
              <w:rPr>
                <w:rFonts w:ascii="Times New Roman" w:hAnsi="Times New Roman" w:cs="Times New Roman"/>
              </w:rPr>
              <w:t xml:space="preserve">Приказ </w:t>
            </w:r>
            <w:proofErr w:type="spellStart"/>
            <w:r w:rsidRPr="00C249ED">
              <w:rPr>
                <w:rFonts w:ascii="Times New Roman" w:hAnsi="Times New Roman" w:cs="Times New Roman"/>
              </w:rPr>
              <w:t>Минкомсвязи</w:t>
            </w:r>
            <w:proofErr w:type="spellEnd"/>
            <w:r w:rsidRPr="00C249ED">
              <w:rPr>
                <w:rFonts w:ascii="Times New Roman" w:hAnsi="Times New Roman" w:cs="Times New Roman"/>
              </w:rPr>
              <w:t xml:space="preserve"> России от 30 декабря 2015 г. № 614</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Об определении официального сайта оператора единого реестра российских программ для ЭВМ и баз данных в информационно-телекоммуникационной сети «Интернет»</w:t>
            </w:r>
          </w:p>
        </w:tc>
      </w:tr>
      <w:tr w:rsidR="00F9433E" w:rsidRPr="00C249ED" w:rsidTr="00C249ED">
        <w:trPr>
          <w:cantSplit/>
        </w:trPr>
        <w:tc>
          <w:tcPr>
            <w:tcW w:w="1499" w:type="pct"/>
            <w:shd w:val="clear" w:color="auto" w:fill="auto"/>
            <w:vAlign w:val="center"/>
          </w:tcPr>
          <w:p w:rsidR="00F9433E" w:rsidRPr="00C249ED" w:rsidRDefault="00F9433E" w:rsidP="000E3C91">
            <w:pPr>
              <w:spacing w:before="20" w:after="20"/>
              <w:rPr>
                <w:rFonts w:ascii="Times New Roman" w:hAnsi="Times New Roman" w:cs="Times New Roman"/>
              </w:rPr>
            </w:pPr>
            <w:r w:rsidRPr="00C249ED">
              <w:rPr>
                <w:rFonts w:ascii="Times New Roman" w:hAnsi="Times New Roman" w:cs="Times New Roman"/>
              </w:rPr>
              <w:t xml:space="preserve">Приказ </w:t>
            </w:r>
            <w:proofErr w:type="spellStart"/>
            <w:r w:rsidRPr="00C249ED">
              <w:rPr>
                <w:rFonts w:ascii="Times New Roman" w:hAnsi="Times New Roman" w:cs="Times New Roman"/>
              </w:rPr>
              <w:t>Минпромторга</w:t>
            </w:r>
            <w:proofErr w:type="spellEnd"/>
            <w:r w:rsidRPr="00C249ED">
              <w:rPr>
                <w:rFonts w:ascii="Times New Roman" w:hAnsi="Times New Roman" w:cs="Times New Roman"/>
              </w:rPr>
              <w:t xml:space="preserve"> России от 10 сентября 2014 г. № 1776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выдачи заключения об отсутствии на территории Российской Федерации производства товаров, указанных в приложении к постановлению Правительства Российской Федерации от 11 августа 2014 г. № 791 "Об установлении запрета на допуск товаров легкой промышленности, происходящих из иностранных государств, в целях осуществления закупок для обеспечения федеральных нужд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Приказ Минэкономразвития России от 25 марта 2014 г. № 155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условиях допуска товаров, происходящих из иностранных государств, для целей осуществления закупок товаров, работ, услуг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Приказ ТПП России от 22 декабря 2016 г. № 155</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w:t>
            </w:r>
            <w:proofErr w:type="gramStart"/>
            <w:r w:rsidRPr="00C249ED">
              <w:rPr>
                <w:rFonts w:ascii="Times New Roman" w:hAnsi="Times New Roman" w:cs="Times New Roman"/>
              </w:rPr>
              <w:t>Положении</w:t>
            </w:r>
            <w:proofErr w:type="gramEnd"/>
            <w:r w:rsidRPr="00C249ED">
              <w:rPr>
                <w:rFonts w:ascii="Times New Roman" w:hAnsi="Times New Roman" w:cs="Times New Roman"/>
              </w:rPr>
              <w:t xml:space="preserve"> о порядке выдачи сертификатов о происхождении товаров формы СТ-1 для целей осуществления закупок для обеспечения государственных и муниципальных нужд (для отдельных видов радиоэлектронной продукции)</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Приказ ТПП России от 21 декабря 2015 г. № 94</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proofErr w:type="gramStart"/>
            <w:r w:rsidRPr="00C249ED">
              <w:rPr>
                <w:rFonts w:ascii="Times New Roman" w:hAnsi="Times New Roman" w:cs="Times New Roman"/>
              </w:rPr>
              <w:t>О Порядке заполнения актов экспертизы по определению страны происхождения товаров и соответствию товаров требованиям постановления Правительства Российской Федерации от 30 ноября 2015 года № 1289 «Об ограничениях и условиях допуска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w:t>
            </w:r>
            <w:proofErr w:type="gramEnd"/>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lastRenderedPageBreak/>
              <w:t>Приказ ТПП России от 21 декабря 2015 г. № 93</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w:t>
            </w:r>
            <w:proofErr w:type="gramStart"/>
            <w:r w:rsidRPr="00C249ED">
              <w:rPr>
                <w:rFonts w:ascii="Times New Roman" w:hAnsi="Times New Roman" w:cs="Times New Roman"/>
              </w:rPr>
              <w:t>Положении</w:t>
            </w:r>
            <w:proofErr w:type="gramEnd"/>
            <w:r w:rsidRPr="00C249ED">
              <w:rPr>
                <w:rFonts w:ascii="Times New Roman" w:hAnsi="Times New Roman" w:cs="Times New Roman"/>
              </w:rPr>
              <w:t xml:space="preserve"> о порядке выдачи сертификатов о происхождении товаров формы СТ-1 для целей осуществления закупок для обеспечения государственных и муниципальных нужд (для лекарственных препаратов, включенных в перечень жизненно необходимых и важнейших лекарственных препаратов)</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ТПП России от 25 августа 2014 г. № 66 (Приложение)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Порядок заполнения актов экспертизы по определению страны происхождения товаров и соответствия товаров требованиям постановления Правительства РФ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от 14 июля 2014 года № 656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ТПП России от 25 августа 2014 г. № 64 (Приложение 2)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Положение о порядке выдачи актов экспертизы для целей осуществления закупок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ТПП России от 25 августа 2014 г. № 64 (Приложение 1)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Положение о порядке выдачи сертификатов о происхождении товаров формы СТ-1 для целей осуществления закупок для обеспечения государственных и муниципальных нужд </w:t>
            </w:r>
          </w:p>
        </w:tc>
      </w:tr>
      <w:tr w:rsidR="0097366C" w:rsidRPr="00C249ED" w:rsidTr="00C249ED">
        <w:trPr>
          <w:cantSplit/>
        </w:trPr>
        <w:tc>
          <w:tcPr>
            <w:tcW w:w="5000" w:type="pct"/>
            <w:gridSpan w:val="2"/>
            <w:shd w:val="clear" w:color="auto" w:fill="auto"/>
            <w:vAlign w:val="center"/>
          </w:tcPr>
          <w:p w:rsidR="0097366C" w:rsidRPr="00C249ED" w:rsidRDefault="0097366C" w:rsidP="0097366C">
            <w:pPr>
              <w:spacing w:before="20" w:after="20"/>
              <w:jc w:val="center"/>
              <w:rPr>
                <w:rFonts w:ascii="Times New Roman" w:hAnsi="Times New Roman" w:cs="Times New Roman"/>
                <w:b/>
              </w:rPr>
            </w:pPr>
          </w:p>
          <w:p w:rsidR="0097366C" w:rsidRPr="00C249ED" w:rsidRDefault="0097366C" w:rsidP="0097366C">
            <w:pPr>
              <w:spacing w:before="20" w:after="20"/>
              <w:jc w:val="center"/>
              <w:rPr>
                <w:rFonts w:ascii="Times New Roman" w:hAnsi="Times New Roman" w:cs="Times New Roman"/>
                <w:b/>
              </w:rPr>
            </w:pPr>
            <w:r w:rsidRPr="00C249ED">
              <w:rPr>
                <w:rFonts w:ascii="Times New Roman" w:hAnsi="Times New Roman" w:cs="Times New Roman"/>
                <w:b/>
              </w:rPr>
              <w:t>НОРМИРОВАНИЕ В СФЕРЕ ЗАКУПОК (статья 19 Закона № 44-ФЗ)</w:t>
            </w:r>
          </w:p>
          <w:p w:rsidR="0097366C" w:rsidRPr="00C249ED" w:rsidRDefault="0097366C" w:rsidP="00F27CDF">
            <w:pPr>
              <w:spacing w:before="20" w:after="20"/>
              <w:jc w:val="center"/>
              <w:rPr>
                <w:rFonts w:ascii="Times New Roman" w:hAnsi="Times New Roman" w:cs="Times New Roman"/>
                <w:b/>
              </w:rPr>
            </w:pPr>
          </w:p>
        </w:tc>
      </w:tr>
      <w:tr w:rsidR="0097366C" w:rsidRPr="00C249ED" w:rsidTr="00C249ED">
        <w:trPr>
          <w:cantSplit/>
        </w:trPr>
        <w:tc>
          <w:tcPr>
            <w:tcW w:w="1499" w:type="pct"/>
            <w:shd w:val="clear" w:color="auto" w:fill="auto"/>
            <w:vAlign w:val="center"/>
          </w:tcPr>
          <w:p w:rsidR="0097366C" w:rsidRPr="00C249ED" w:rsidRDefault="0097366C" w:rsidP="00304D8E">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 сентября 2015 г. № 927</w:t>
            </w:r>
          </w:p>
        </w:tc>
        <w:tc>
          <w:tcPr>
            <w:tcW w:w="3501" w:type="pct"/>
            <w:shd w:val="clear" w:color="auto" w:fill="auto"/>
            <w:vAlign w:val="center"/>
          </w:tcPr>
          <w:p w:rsidR="0097366C" w:rsidRPr="00C249ED" w:rsidRDefault="0097366C" w:rsidP="00304D8E">
            <w:pPr>
              <w:jc w:val="both"/>
              <w:rPr>
                <w:rStyle w:val="ab"/>
                <w:rFonts w:ascii="Times New Roman" w:hAnsi="Times New Roman" w:cs="Times New Roman"/>
                <w:i w:val="0"/>
                <w:shd w:val="clear" w:color="auto" w:fill="FFFFFF"/>
              </w:rPr>
            </w:pPr>
            <w:r w:rsidRPr="00C249ED">
              <w:rPr>
                <w:rStyle w:val="ab"/>
                <w:rFonts w:ascii="Times New Roman" w:hAnsi="Times New Roman" w:cs="Times New Roman"/>
                <w:i w:val="0"/>
                <w:shd w:val="clear" w:color="auto" w:fill="FFFFFF"/>
              </w:rPr>
              <w:t xml:space="preserve">Об определении требований к закупаемым федеральными государственными органами, органами управления государственными внебюджетными фондами Российской Федерации, их территориальными органами и подведомственными им казенными и бюджетными учреждениями отдельным видам товаров, работ, услуг (в т ом числе предельных цен товаров, </w:t>
            </w:r>
            <w:proofErr w:type="spellStart"/>
            <w:proofErr w:type="gramStart"/>
            <w:r w:rsidRPr="00C249ED">
              <w:rPr>
                <w:rStyle w:val="ab"/>
                <w:rFonts w:ascii="Times New Roman" w:hAnsi="Times New Roman" w:cs="Times New Roman"/>
                <w:i w:val="0"/>
                <w:shd w:val="clear" w:color="auto" w:fill="FFFFFF"/>
              </w:rPr>
              <w:t>рабо</w:t>
            </w:r>
            <w:proofErr w:type="spellEnd"/>
            <w:r w:rsidRPr="00C249ED">
              <w:rPr>
                <w:rStyle w:val="ab"/>
                <w:rFonts w:ascii="Times New Roman" w:hAnsi="Times New Roman" w:cs="Times New Roman"/>
                <w:i w:val="0"/>
                <w:shd w:val="clear" w:color="auto" w:fill="FFFFFF"/>
              </w:rPr>
              <w:t xml:space="preserve"> т</w:t>
            </w:r>
            <w:proofErr w:type="gramEnd"/>
            <w:r w:rsidRPr="00C249ED">
              <w:rPr>
                <w:rStyle w:val="ab"/>
                <w:rFonts w:ascii="Times New Roman" w:hAnsi="Times New Roman" w:cs="Times New Roman"/>
                <w:i w:val="0"/>
                <w:shd w:val="clear" w:color="auto" w:fill="FFFFFF"/>
              </w:rPr>
              <w:t>, услуг)</w:t>
            </w:r>
          </w:p>
        </w:tc>
      </w:tr>
      <w:tr w:rsidR="00F9433E" w:rsidRPr="00C249ED" w:rsidTr="00C249ED">
        <w:trPr>
          <w:cantSplit/>
        </w:trPr>
        <w:tc>
          <w:tcPr>
            <w:tcW w:w="1499" w:type="pct"/>
            <w:shd w:val="clear" w:color="auto" w:fill="auto"/>
            <w:vAlign w:val="center"/>
          </w:tcPr>
          <w:p w:rsidR="00F9433E" w:rsidRPr="00C249ED" w:rsidRDefault="00F9433E" w:rsidP="00304D8E">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 сентября 2015 г. № 926</w:t>
            </w:r>
          </w:p>
        </w:tc>
        <w:tc>
          <w:tcPr>
            <w:tcW w:w="3501" w:type="pct"/>
            <w:shd w:val="clear" w:color="auto" w:fill="auto"/>
            <w:vAlign w:val="center"/>
          </w:tcPr>
          <w:p w:rsidR="00F9433E" w:rsidRPr="00C249ED" w:rsidRDefault="00F9433E" w:rsidP="00304D8E">
            <w:pPr>
              <w:jc w:val="both"/>
              <w:rPr>
                <w:rFonts w:ascii="Times New Roman" w:hAnsi="Times New Roman" w:cs="Times New Roman"/>
                <w:i/>
              </w:rPr>
            </w:pPr>
            <w:r w:rsidRPr="00C249ED">
              <w:rPr>
                <w:rStyle w:val="ab"/>
                <w:rFonts w:ascii="Times New Roman" w:hAnsi="Times New Roman" w:cs="Times New Roman"/>
                <w:i w:val="0"/>
                <w:shd w:val="clear" w:color="auto" w:fill="FFFFFF"/>
              </w:rPr>
              <w:t>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
        </w:tc>
      </w:tr>
      <w:tr w:rsidR="00F9433E" w:rsidRPr="00C249ED" w:rsidTr="00C249ED">
        <w:trPr>
          <w:cantSplit/>
        </w:trPr>
        <w:tc>
          <w:tcPr>
            <w:tcW w:w="1499" w:type="pct"/>
            <w:shd w:val="clear" w:color="auto" w:fill="auto"/>
            <w:vAlign w:val="center"/>
          </w:tcPr>
          <w:p w:rsidR="00F9433E" w:rsidRPr="00C249ED" w:rsidRDefault="00F9433E" w:rsidP="00304D8E">
            <w:pPr>
              <w:spacing w:before="20" w:after="20"/>
              <w:rPr>
                <w:rFonts w:ascii="Times New Roman" w:hAnsi="Times New Roman" w:cs="Times New Roman"/>
              </w:rPr>
            </w:pPr>
            <w:r w:rsidRPr="00C249ED">
              <w:rPr>
                <w:rFonts w:ascii="Times New Roman" w:hAnsi="Times New Roman" w:cs="Times New Roman"/>
                <w:shd w:val="clear" w:color="auto" w:fill="FFFFFF"/>
              </w:rPr>
              <w:t>Постановление Правительства Российской Федерации от 19 мая 2015 г. № 479</w:t>
            </w:r>
          </w:p>
        </w:tc>
        <w:tc>
          <w:tcPr>
            <w:tcW w:w="3501" w:type="pct"/>
            <w:shd w:val="clear" w:color="auto" w:fill="auto"/>
            <w:vAlign w:val="center"/>
          </w:tcPr>
          <w:p w:rsidR="00F9433E" w:rsidRPr="00C249ED" w:rsidRDefault="00F9433E" w:rsidP="00304D8E">
            <w:pPr>
              <w:jc w:val="both"/>
              <w:rPr>
                <w:rFonts w:ascii="Times New Roman" w:hAnsi="Times New Roman" w:cs="Times New Roman"/>
                <w:i/>
              </w:rPr>
            </w:pPr>
            <w:r w:rsidRPr="00C249ED">
              <w:rPr>
                <w:rFonts w:ascii="Times New Roman" w:hAnsi="Times New Roman" w:cs="Times New Roman"/>
                <w:color w:val="000000"/>
                <w:shd w:val="clear" w:color="auto" w:fill="FFFFFF"/>
              </w:rPr>
              <w:t>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shd w:val="clear" w:color="auto" w:fill="FFFFFF"/>
              </w:rPr>
              <w:t>Постановление Правительства Российской Федерации от 18 мая 2015 года № 476</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color w:val="000000"/>
                <w:shd w:val="clear" w:color="auto" w:fill="FFFFFF"/>
              </w:rPr>
              <w:t>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20 октября 2014 г. № 1084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13 октября 2014 г. № 1047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w:t>
            </w: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b/>
              </w:rPr>
              <w:t>ОПИСАНИЕ ОБЪЕКТА ЗАКУПКИ (статья 33 Закона № 44-ФЗ)</w:t>
            </w:r>
          </w:p>
          <w:p w:rsidR="0097366C" w:rsidRPr="00C249ED" w:rsidRDefault="0097366C" w:rsidP="00F27CDF">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97366C">
            <w:pPr>
              <w:spacing w:before="20" w:after="20"/>
              <w:rPr>
                <w:rFonts w:ascii="Times New Roman" w:hAnsi="Times New Roman" w:cs="Times New Roman"/>
                <w:b/>
              </w:rPr>
            </w:pPr>
            <w:r w:rsidRPr="00C249ED">
              <w:rPr>
                <w:rFonts w:ascii="Times New Roman" w:hAnsi="Times New Roman" w:cs="Times New Roman"/>
              </w:rPr>
              <w:lastRenderedPageBreak/>
              <w:t xml:space="preserve">Федеральный закон от 27 декабря 2002 г. № 184-ФЗ </w:t>
            </w:r>
          </w:p>
        </w:tc>
        <w:tc>
          <w:tcPr>
            <w:tcW w:w="3501" w:type="pct"/>
            <w:shd w:val="clear" w:color="auto" w:fill="auto"/>
            <w:vAlign w:val="center"/>
          </w:tcPr>
          <w:p w:rsidR="0097366C" w:rsidRPr="00C249ED" w:rsidRDefault="0097366C" w:rsidP="00F27CDF">
            <w:pPr>
              <w:spacing w:before="20" w:after="20"/>
              <w:jc w:val="both"/>
              <w:rPr>
                <w:rFonts w:ascii="Times New Roman" w:hAnsi="Times New Roman" w:cs="Times New Roman"/>
              </w:rPr>
            </w:pPr>
            <w:r w:rsidRPr="00C249ED">
              <w:rPr>
                <w:rFonts w:ascii="Times New Roman" w:hAnsi="Times New Roman" w:cs="Times New Roman"/>
              </w:rPr>
              <w:t>О техническом регулировании</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1086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формирования перечня лекарственных средств, закупка которых осуществляется в соответствии с их торговыми наименованиями, и о внесении изменения в Положение о Правительственной комиссии по вопросам охраны здоровья граждан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17 октября 2013 г. № 929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установлении предельного значения начальной (максимальной) цены контракта (цены лота), при превышении которых не могут быть предметом одного контракта (одного лота) лекарственные средства с различными международными непатентованными наименованиями или при отсутствии таких наименований с химическими, </w:t>
            </w:r>
            <w:proofErr w:type="spellStart"/>
            <w:r w:rsidRPr="00C249ED">
              <w:rPr>
                <w:rFonts w:ascii="Times New Roman" w:hAnsi="Times New Roman" w:cs="Times New Roman"/>
              </w:rPr>
              <w:t>группировочными</w:t>
            </w:r>
            <w:proofErr w:type="spellEnd"/>
            <w:r w:rsidRPr="00C249ED">
              <w:rPr>
                <w:rFonts w:ascii="Times New Roman" w:hAnsi="Times New Roman" w:cs="Times New Roman"/>
              </w:rPr>
              <w:t xml:space="preserve"> наименованиями </w:t>
            </w: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lang w:val="en-US"/>
              </w:rPr>
            </w:pPr>
            <w:r w:rsidRPr="00C249ED">
              <w:rPr>
                <w:rFonts w:ascii="Times New Roman" w:hAnsi="Times New Roman" w:cs="Times New Roman"/>
                <w:b/>
              </w:rPr>
              <w:t>ЭНЕРГОЭФФЕКТИВНОСТЬ В СФЕРЕ ЗАКУПОК</w:t>
            </w:r>
          </w:p>
          <w:p w:rsidR="0097366C" w:rsidRPr="00C249ED" w:rsidRDefault="0097366C" w:rsidP="00F27CDF">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F27CDF">
            <w:pPr>
              <w:spacing w:before="20" w:after="20"/>
              <w:rPr>
                <w:rFonts w:ascii="Times New Roman" w:hAnsi="Times New Roman" w:cs="Times New Roman"/>
              </w:rPr>
            </w:pPr>
            <w:r w:rsidRPr="00C249ED">
              <w:rPr>
                <w:rFonts w:ascii="Times New Roman" w:hAnsi="Times New Roman" w:cs="Times New Roman"/>
              </w:rPr>
              <w:t>Федеральный закон от 23 ноября 2009 г. № 261-ФЗ</w:t>
            </w:r>
          </w:p>
        </w:tc>
        <w:tc>
          <w:tcPr>
            <w:tcW w:w="3501" w:type="pct"/>
            <w:shd w:val="clear" w:color="auto" w:fill="auto"/>
            <w:vAlign w:val="center"/>
          </w:tcPr>
          <w:p w:rsidR="0097366C" w:rsidRPr="00C249ED" w:rsidRDefault="0097366C" w:rsidP="00F27CDF">
            <w:pPr>
              <w:spacing w:before="20" w:after="20"/>
              <w:jc w:val="both"/>
              <w:rPr>
                <w:rFonts w:ascii="Times New Roman" w:hAnsi="Times New Roman" w:cs="Times New Roman"/>
              </w:rPr>
            </w:pPr>
            <w:r w:rsidRPr="00C249ED">
              <w:rPr>
                <w:rFonts w:ascii="Times New Roman" w:hAnsi="Times New Roman" w:cs="Times New Roman"/>
              </w:rPr>
              <w:t xml:space="preserve">Об энергосбережении </w:t>
            </w:r>
            <w:proofErr w:type="gramStart"/>
            <w:r w:rsidRPr="00C249ED">
              <w:rPr>
                <w:rFonts w:ascii="Times New Roman" w:hAnsi="Times New Roman" w:cs="Times New Roman"/>
              </w:rPr>
              <w:t>и</w:t>
            </w:r>
            <w:proofErr w:type="gramEnd"/>
            <w:r w:rsidRPr="00C249ED">
              <w:rPr>
                <w:rFonts w:ascii="Times New Roman" w:hAnsi="Times New Roman" w:cs="Times New Roman"/>
              </w:rPr>
              <w:t xml:space="preserve"> о повышении энергетической эффективности и о внесении изменений в отдельные законодательные акты Российской Федерации</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18 августа 2010 г. № 636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требованиях к условиям </w:t>
            </w:r>
            <w:proofErr w:type="spellStart"/>
            <w:r w:rsidRPr="00C249ED">
              <w:rPr>
                <w:rFonts w:ascii="Times New Roman" w:hAnsi="Times New Roman" w:cs="Times New Roman"/>
              </w:rPr>
              <w:t>энергосервисного</w:t>
            </w:r>
            <w:proofErr w:type="spellEnd"/>
            <w:r w:rsidRPr="00C249ED">
              <w:rPr>
                <w:rFonts w:ascii="Times New Roman" w:hAnsi="Times New Roman" w:cs="Times New Roman"/>
              </w:rPr>
              <w:t xml:space="preserve"> контракта и об особенностях определения начальной (максимальной) цены </w:t>
            </w:r>
            <w:proofErr w:type="spellStart"/>
            <w:r w:rsidRPr="00C249ED">
              <w:rPr>
                <w:rFonts w:ascii="Times New Roman" w:hAnsi="Times New Roman" w:cs="Times New Roman"/>
              </w:rPr>
              <w:t>энергосервисного</w:t>
            </w:r>
            <w:proofErr w:type="spellEnd"/>
            <w:r w:rsidRPr="00C249ED">
              <w:rPr>
                <w:rFonts w:ascii="Times New Roman" w:hAnsi="Times New Roman" w:cs="Times New Roman"/>
              </w:rPr>
              <w:t xml:space="preserve"> контракта (цены лота)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31 декабря 2009 г. № 1221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Приказ Минэкономразвития РФ от 9 марта 2011 г. № 88</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 требованиях энергетической эффективности в отношении товаров, для которых уполномоченным федеральным органом исполнительной власти определены классы энергетической эффективности</w:t>
            </w:r>
          </w:p>
        </w:tc>
      </w:tr>
      <w:tr w:rsidR="00F9433E" w:rsidRPr="00C249ED" w:rsidTr="00C249ED">
        <w:trPr>
          <w:cantSplit/>
        </w:trPr>
        <w:tc>
          <w:tcPr>
            <w:tcW w:w="1499" w:type="pct"/>
            <w:shd w:val="clear" w:color="auto" w:fill="auto"/>
            <w:vAlign w:val="center"/>
          </w:tcPr>
          <w:p w:rsidR="00F9433E" w:rsidRPr="00C249ED" w:rsidRDefault="00F9433E" w:rsidP="00555DFE">
            <w:pPr>
              <w:spacing w:before="20" w:after="20"/>
              <w:rPr>
                <w:rFonts w:ascii="Times New Roman" w:hAnsi="Times New Roman" w:cs="Times New Roman"/>
              </w:rPr>
            </w:pPr>
            <w:r w:rsidRPr="00C249ED">
              <w:rPr>
                <w:rFonts w:ascii="Times New Roman" w:hAnsi="Times New Roman" w:cs="Times New Roman"/>
              </w:rPr>
              <w:t>Приказ Минэкономразвития России от 4 июня 2010 г. № 229</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C249ED">
              <w:rPr>
                <w:rFonts w:ascii="Times New Roman" w:hAnsi="Times New Roman" w:cs="Times New Roman"/>
              </w:rPr>
              <w:t>ресурсоснабжения</w:t>
            </w:r>
            <w:proofErr w:type="spellEnd"/>
            <w:r w:rsidRPr="00C249ED">
              <w:rPr>
                <w:rFonts w:ascii="Times New Roman" w:hAnsi="Times New Roman" w:cs="Times New Roman"/>
              </w:rPr>
              <w:t>, влияющих на энергетическую эффективность зданий, строений, сооружений</w:t>
            </w: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b/>
              </w:rPr>
              <w:t>ДОПОЛНИТЕЛЬНЫЕ ТРЕБОВАНИЯ К УЧАСТНИКАМ ЗАКУПКИ (часть 2 статьи 31 Закона № 44-ФЗ)</w:t>
            </w:r>
          </w:p>
          <w:p w:rsidR="0097366C" w:rsidRPr="00C249ED" w:rsidRDefault="0097366C" w:rsidP="00555DFE">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97366C">
            <w:pPr>
              <w:spacing w:before="20" w:after="20"/>
              <w:rPr>
                <w:rFonts w:ascii="Times New Roman" w:hAnsi="Times New Roman" w:cs="Times New Roman"/>
                <w:b/>
              </w:rPr>
            </w:pPr>
            <w:r w:rsidRPr="00C249ED">
              <w:rPr>
                <w:rFonts w:ascii="Times New Roman" w:hAnsi="Times New Roman" w:cs="Times New Roman"/>
              </w:rPr>
              <w:lastRenderedPageBreak/>
              <w:t>Постановление Правительства Российской Федерации от 4 февраля 2015 г. № 99</w:t>
            </w:r>
          </w:p>
        </w:tc>
        <w:tc>
          <w:tcPr>
            <w:tcW w:w="3501" w:type="pct"/>
            <w:shd w:val="clear" w:color="auto" w:fill="auto"/>
          </w:tcPr>
          <w:p w:rsidR="0097366C" w:rsidRPr="00C249ED" w:rsidRDefault="0097366C" w:rsidP="0097366C">
            <w:pPr>
              <w:spacing w:before="20" w:after="20"/>
              <w:jc w:val="both"/>
              <w:rPr>
                <w:rFonts w:ascii="Times New Roman" w:hAnsi="Times New Roman" w:cs="Times New Roman"/>
              </w:rPr>
            </w:pPr>
            <w:proofErr w:type="gramStart"/>
            <w:r w:rsidRPr="00C249ED">
              <w:rPr>
                <w:rFonts w:ascii="Times New Roman" w:hAnsi="Times New Roman" w:cs="Times New Roman"/>
              </w:rPr>
              <w:t>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roofErr w:type="gramEnd"/>
          </w:p>
          <w:p w:rsidR="0097366C" w:rsidRPr="00C249ED" w:rsidRDefault="0097366C" w:rsidP="00555DFE">
            <w:pPr>
              <w:spacing w:before="20" w:after="20"/>
              <w:jc w:val="both"/>
              <w:rPr>
                <w:rFonts w:ascii="Times New Roman" w:hAnsi="Times New Roman" w:cs="Times New Roman"/>
              </w:rPr>
            </w:pP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b/>
              </w:rPr>
              <w:t>РЕЕСТР НЕДОБРОСОВЕСТНЫХ ПОСТАВЩИКОВ (часть 1.1. статьи 31, статья 104 Закона № 44-ФЗ)</w:t>
            </w:r>
          </w:p>
          <w:p w:rsidR="0097366C" w:rsidRPr="00C249ED" w:rsidRDefault="0097366C" w:rsidP="00F27CDF">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97366C">
            <w:pPr>
              <w:spacing w:before="20" w:after="20"/>
              <w:rPr>
                <w:rFonts w:ascii="Times New Roman" w:hAnsi="Times New Roman" w:cs="Times New Roman"/>
                <w:b/>
              </w:rPr>
            </w:pPr>
            <w:r w:rsidRPr="00C249ED">
              <w:rPr>
                <w:rFonts w:ascii="Times New Roman" w:hAnsi="Times New Roman" w:cs="Times New Roman"/>
              </w:rPr>
              <w:t>Постановление Правительства Российской Федерации от 25 ноября 2013 г. № 1062</w:t>
            </w:r>
          </w:p>
        </w:tc>
        <w:tc>
          <w:tcPr>
            <w:tcW w:w="3501" w:type="pct"/>
            <w:shd w:val="clear" w:color="auto" w:fill="auto"/>
          </w:tcPr>
          <w:p w:rsidR="0097366C" w:rsidRPr="00C249ED" w:rsidRDefault="0097366C" w:rsidP="00F27CDF">
            <w:pPr>
              <w:spacing w:before="20" w:after="20"/>
              <w:jc w:val="both"/>
              <w:rPr>
                <w:rFonts w:ascii="Times New Roman" w:hAnsi="Times New Roman" w:cs="Times New Roman"/>
              </w:rPr>
            </w:pPr>
            <w:r w:rsidRPr="00C249ED">
              <w:rPr>
                <w:rFonts w:ascii="Times New Roman" w:hAnsi="Times New Roman" w:cs="Times New Roman"/>
              </w:rPr>
              <w:t>О порядке ведения реестра недобросовестных поставщиков (подрядчиков, исполнителей)</w:t>
            </w: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b/>
              </w:rPr>
              <w:t>ПРЕФЕРЕНЦИИ В СФЕРЕ ЗАКУПОК (статьи 27-30 Закона № 44-ФЗ)</w:t>
            </w:r>
          </w:p>
          <w:p w:rsidR="0097366C" w:rsidRPr="00C249ED" w:rsidRDefault="0097366C" w:rsidP="00F27CDF">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F27CDF">
            <w:pPr>
              <w:spacing w:before="20" w:after="20"/>
              <w:rPr>
                <w:rFonts w:ascii="Times New Roman" w:hAnsi="Times New Roman" w:cs="Times New Roman"/>
              </w:rPr>
            </w:pPr>
            <w:r w:rsidRPr="00C249ED">
              <w:rPr>
                <w:rFonts w:ascii="Times New Roman" w:hAnsi="Times New Roman" w:cs="Times New Roman"/>
              </w:rPr>
              <w:t>Федеральный закон от 24 июля 2007 г. № 209-ФЗ</w:t>
            </w:r>
          </w:p>
        </w:tc>
        <w:tc>
          <w:tcPr>
            <w:tcW w:w="3501" w:type="pct"/>
            <w:shd w:val="clear" w:color="auto" w:fill="auto"/>
            <w:vAlign w:val="center"/>
          </w:tcPr>
          <w:p w:rsidR="0097366C" w:rsidRPr="00C249ED" w:rsidRDefault="0097366C" w:rsidP="00F27CDF">
            <w:pPr>
              <w:spacing w:before="20" w:after="20"/>
              <w:jc w:val="both"/>
              <w:rPr>
                <w:rFonts w:ascii="Times New Roman" w:hAnsi="Times New Roman" w:cs="Times New Roman"/>
              </w:rPr>
            </w:pPr>
            <w:r w:rsidRPr="00C249ED">
              <w:rPr>
                <w:rFonts w:ascii="Times New Roman" w:hAnsi="Times New Roman" w:cs="Times New Roman"/>
              </w:rPr>
              <w:t>О развитии малого и среднего предпринимательства в Российской Федерации</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23 декабря 2016 г. № 1466</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Об утверждении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14 июля 2014 г. № 649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предоставления учреждениям и предприятиям уголовно-исполнительной системы преимуществ в </w:t>
            </w:r>
            <w:proofErr w:type="gramStart"/>
            <w:r w:rsidRPr="00C249ED">
              <w:rPr>
                <w:rFonts w:ascii="Times New Roman" w:hAnsi="Times New Roman" w:cs="Times New Roman"/>
              </w:rPr>
              <w:t>отношении</w:t>
            </w:r>
            <w:proofErr w:type="gramEnd"/>
            <w:r w:rsidRPr="00C249ED">
              <w:rPr>
                <w:rFonts w:ascii="Times New Roman" w:hAnsi="Times New Roman" w:cs="Times New Roman"/>
              </w:rPr>
              <w:t xml:space="preserve"> предлагаемой ими цены контракта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15 апреля 2014 г. № 341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предоставлении преимуществ организациям инвалидов при определении поставщика (подрядчика, исполнителя) в отношении предлагаемой ими цены контракта </w:t>
            </w: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b/>
              </w:rPr>
              <w:t>КОНКУРСЫ, АУКЦИОНЫ (параграф 2 главы 3 Закона № 44-ФЗ)</w:t>
            </w:r>
          </w:p>
          <w:p w:rsidR="0097366C" w:rsidRPr="00C249ED" w:rsidRDefault="0097366C" w:rsidP="00F27CDF">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28 ноября 2013 г. № 1088</w:t>
            </w:r>
          </w:p>
        </w:tc>
        <w:tc>
          <w:tcPr>
            <w:tcW w:w="3501" w:type="pct"/>
            <w:shd w:val="clear" w:color="auto" w:fill="auto"/>
            <w:vAlign w:val="center"/>
          </w:tcPr>
          <w:p w:rsidR="0097366C" w:rsidRPr="00C249ED" w:rsidRDefault="0097366C" w:rsidP="00F27CDF">
            <w:pPr>
              <w:spacing w:before="20" w:after="20"/>
              <w:jc w:val="both"/>
              <w:rPr>
                <w:rFonts w:ascii="Times New Roman" w:hAnsi="Times New Roman" w:cs="Times New Roman"/>
              </w:rPr>
            </w:pPr>
            <w:r w:rsidRPr="00C249ED">
              <w:rPr>
                <w:rFonts w:ascii="Times New Roman" w:hAnsi="Times New Roman" w:cs="Times New Roman"/>
              </w:rPr>
              <w:t>Об утверждении Правил проведения совместных конкурсов и аукционов</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1085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lastRenderedPageBreak/>
              <w:t>Распоряжение Правительства Российской Федерации от 21 марта 2016 г. № 471-р</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 перечне товаров, работ, услуг, в случае осуществления закупок которых заказчик обязан проводить аукцион в электронной форме (электронный аукцион)</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Приказ Минэкономразвития России от 31 марта 2015 г. № 189</w:t>
            </w:r>
          </w:p>
        </w:tc>
        <w:tc>
          <w:tcPr>
            <w:tcW w:w="3501" w:type="pct"/>
            <w:shd w:val="clear" w:color="auto" w:fill="auto"/>
            <w:vAlign w:val="center"/>
          </w:tcPr>
          <w:p w:rsidR="00F9433E" w:rsidRPr="00C249ED" w:rsidRDefault="00F9433E" w:rsidP="00CD715B">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w:t>
            </w:r>
            <w:proofErr w:type="gramStart"/>
            <w:r w:rsidRPr="00C249ED">
              <w:rPr>
                <w:rFonts w:ascii="Times New Roman" w:hAnsi="Times New Roman" w:cs="Times New Roman"/>
              </w:rPr>
              <w:t>Порядка согласования применения закрытых способов определения</w:t>
            </w:r>
            <w:proofErr w:type="gramEnd"/>
            <w:r w:rsidRPr="00C249ED">
              <w:rPr>
                <w:rFonts w:ascii="Times New Roman" w:hAnsi="Times New Roman" w:cs="Times New Roman"/>
              </w:rPr>
              <w:t xml:space="preserve"> поставщиков (подрядчиков, исполнителей) и Порядка согласования заключения контракта с единственным поставщиком (подрядчиком, исполнителем)</w:t>
            </w: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b/>
              </w:rPr>
              <w:t>ЗАПРОСЫ КОТИРОВОК (параграф 3 главы 3 Закона № 44-ФЗ)</w:t>
            </w:r>
          </w:p>
          <w:p w:rsidR="0097366C" w:rsidRPr="00C249ED" w:rsidRDefault="0097366C" w:rsidP="00F27CDF">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rPr>
              <w:t>Распоряжение Правительства Российской Федерации от 30 сентября 2013 г. № 1765-р</w:t>
            </w:r>
          </w:p>
        </w:tc>
        <w:tc>
          <w:tcPr>
            <w:tcW w:w="3501" w:type="pct"/>
            <w:shd w:val="clear" w:color="auto" w:fill="auto"/>
          </w:tcPr>
          <w:p w:rsidR="0097366C" w:rsidRPr="00C249ED" w:rsidRDefault="0097366C" w:rsidP="00F27CDF">
            <w:pPr>
              <w:spacing w:before="20" w:after="20"/>
              <w:jc w:val="both"/>
              <w:rPr>
                <w:rFonts w:ascii="Times New Roman" w:hAnsi="Times New Roman" w:cs="Times New Roman"/>
              </w:rPr>
            </w:pPr>
            <w:r w:rsidRPr="00C249ED">
              <w:rPr>
                <w:rFonts w:ascii="Times New Roman" w:hAnsi="Times New Roman" w:cs="Times New Roman"/>
              </w:rPr>
              <w:t>Об утверждении перечня товаров, работ и услуг, необходимых для оказания гуманитарной помощи либо ликвидации последствий чрезвычайных ситуаций природного или техногенного характера</w:t>
            </w:r>
          </w:p>
        </w:tc>
      </w:tr>
      <w:tr w:rsidR="0097366C" w:rsidRPr="00C249ED" w:rsidTr="00C249ED">
        <w:trPr>
          <w:cantSplit/>
        </w:trPr>
        <w:tc>
          <w:tcPr>
            <w:tcW w:w="5000" w:type="pct"/>
            <w:gridSpan w:val="2"/>
            <w:shd w:val="clear" w:color="auto" w:fill="auto"/>
            <w:vAlign w:val="center"/>
          </w:tcPr>
          <w:p w:rsidR="0097366C" w:rsidRPr="00C249ED" w:rsidRDefault="0097366C" w:rsidP="00F27CDF">
            <w:pPr>
              <w:spacing w:before="20" w:after="20"/>
              <w:jc w:val="center"/>
              <w:rPr>
                <w:rFonts w:ascii="Times New Roman" w:hAnsi="Times New Roman" w:cs="Times New Roman"/>
                <w:b/>
              </w:rPr>
            </w:pPr>
          </w:p>
          <w:p w:rsidR="0097366C" w:rsidRPr="00C249ED" w:rsidRDefault="0097366C" w:rsidP="00F27CDF">
            <w:pPr>
              <w:spacing w:before="20" w:after="20"/>
              <w:jc w:val="center"/>
              <w:rPr>
                <w:rFonts w:ascii="Times New Roman" w:hAnsi="Times New Roman" w:cs="Times New Roman"/>
                <w:b/>
              </w:rPr>
            </w:pPr>
            <w:r w:rsidRPr="00C249ED">
              <w:rPr>
                <w:rFonts w:ascii="Times New Roman" w:hAnsi="Times New Roman" w:cs="Times New Roman"/>
                <w:b/>
              </w:rPr>
              <w:t>ЗАКУПКИ У ЕДИНСТВЕННОГО ПОСТАВЩИКА (ПОДРЯДЧИКА, ИСПОЛНИТЕЛЯ) (статья 93 Закона № 44-ФЗ)</w:t>
            </w:r>
          </w:p>
          <w:p w:rsidR="0097366C" w:rsidRPr="00C249ED" w:rsidRDefault="0097366C" w:rsidP="00F67748">
            <w:pPr>
              <w:spacing w:before="20" w:after="20"/>
              <w:jc w:val="both"/>
              <w:rPr>
                <w:rFonts w:ascii="Times New Roman" w:hAnsi="Times New Roman" w:cs="Times New Roman"/>
              </w:rPr>
            </w:pPr>
          </w:p>
        </w:tc>
      </w:tr>
      <w:tr w:rsidR="0097366C" w:rsidRPr="00C249ED" w:rsidTr="00C249ED">
        <w:trPr>
          <w:cantSplit/>
        </w:trPr>
        <w:tc>
          <w:tcPr>
            <w:tcW w:w="1499" w:type="pct"/>
            <w:shd w:val="clear" w:color="auto" w:fill="auto"/>
            <w:vAlign w:val="center"/>
          </w:tcPr>
          <w:p w:rsidR="0097366C" w:rsidRPr="00C249ED" w:rsidRDefault="0097366C" w:rsidP="00F27CDF">
            <w:pPr>
              <w:spacing w:before="20" w:after="20"/>
              <w:rPr>
                <w:rFonts w:ascii="Times New Roman" w:hAnsi="Times New Roman" w:cs="Times New Roman"/>
              </w:rPr>
            </w:pPr>
            <w:r w:rsidRPr="00C249ED">
              <w:rPr>
                <w:rFonts w:ascii="Times New Roman" w:hAnsi="Times New Roman" w:cs="Times New Roman"/>
              </w:rPr>
              <w:t>Федеральный закон от 17 августа 1995 г. № 147-ФЗ</w:t>
            </w:r>
          </w:p>
        </w:tc>
        <w:tc>
          <w:tcPr>
            <w:tcW w:w="3501" w:type="pct"/>
            <w:shd w:val="clear" w:color="auto" w:fill="auto"/>
            <w:vAlign w:val="center"/>
          </w:tcPr>
          <w:p w:rsidR="0097366C" w:rsidRPr="00C249ED" w:rsidRDefault="0097366C" w:rsidP="00F27CDF">
            <w:pPr>
              <w:spacing w:before="20" w:after="20"/>
              <w:jc w:val="both"/>
              <w:rPr>
                <w:rFonts w:ascii="Times New Roman" w:hAnsi="Times New Roman" w:cs="Times New Roman"/>
              </w:rPr>
            </w:pPr>
            <w:r w:rsidRPr="00C249ED">
              <w:rPr>
                <w:rFonts w:ascii="Times New Roman" w:hAnsi="Times New Roman" w:cs="Times New Roman"/>
              </w:rPr>
              <w:t>О естественных монополиях</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Распоряжение Правительства Российской Федерации от 30 декабря 2014 г. № 2785-р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закупках вещевого имущества для обеспечения федеральных нужд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 августа 2016 г. № 743</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proofErr w:type="gramStart"/>
            <w:r w:rsidRPr="00C249ED">
              <w:rPr>
                <w:rFonts w:ascii="Times New Roman" w:hAnsi="Times New Roman" w:cs="Times New Roman"/>
              </w:rPr>
              <w:t xml:space="preserve">Об утверждении Правил определения цены контракта на закупку услуг по предоставлению права на доступ к информации, содержащейся в документальных, </w:t>
            </w:r>
            <w:proofErr w:type="spellStart"/>
            <w:r w:rsidRPr="00C249ED">
              <w:rPr>
                <w:rFonts w:ascii="Times New Roman" w:hAnsi="Times New Roman" w:cs="Times New Roman"/>
              </w:rPr>
              <w:t>документографических</w:t>
            </w:r>
            <w:proofErr w:type="spellEnd"/>
            <w:r w:rsidRPr="00C249ED">
              <w:rPr>
                <w:rFonts w:ascii="Times New Roman" w:hAnsi="Times New Roman" w:cs="Times New Roman"/>
              </w:rPr>
              <w:t>, реферативных, полнотекстовых зарубежных базах данных и специализированных базах данных международных индексов научного цитирования, заключаемого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и национальными библиотеками и федеральными библиотеками, имеющими научную специализацию</w:t>
            </w:r>
            <w:proofErr w:type="gramEnd"/>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26 декабря 2013 г. № 1292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перечня товаров (работ, услуг), производимых (выполняемых, оказываемых) учреждениями и предприятиями уголовно-исполнительной системы, закупка которых может осуществляться заказчиком у единственного поставщика (подрядчика, исполнителя)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19 сентября 2013 г. № 826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положения о ведении реестра единственных поставщиков российских вооружения и военной техники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Распоряжение Правительства Российской Федерации от 2 августа 2016 г. № 1637-р</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перечня операторов документальных, </w:t>
            </w:r>
            <w:proofErr w:type="spellStart"/>
            <w:r w:rsidRPr="00C249ED">
              <w:rPr>
                <w:rFonts w:ascii="Times New Roman" w:hAnsi="Times New Roman" w:cs="Times New Roman"/>
              </w:rPr>
              <w:t>документографических</w:t>
            </w:r>
            <w:proofErr w:type="spellEnd"/>
            <w:r w:rsidRPr="00C249ED">
              <w:rPr>
                <w:rFonts w:ascii="Times New Roman" w:hAnsi="Times New Roman" w:cs="Times New Roman"/>
              </w:rPr>
              <w:t>, реферативных, полнотекстовых зарубежных баз данных и специализированных баз данных международных индексов научного цитирования</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lastRenderedPageBreak/>
              <w:t>Приказ Росстата от 3 августа 2015 г. № 352</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proofErr w:type="gramStart"/>
            <w:r w:rsidRPr="00C249ED">
              <w:rPr>
                <w:rFonts w:ascii="Times New Roman" w:hAnsi="Times New Roman" w:cs="Times New Roman"/>
              </w:rPr>
              <w:t>Об утверждении Порядка размещения информации о контрактах, заключенных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 на сайте Росстата и сайтах территориальных органов Росстата в информационно-телекоммуникационной сети "Интернет"</w:t>
            </w:r>
            <w:proofErr w:type="gramEnd"/>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Приказ Минэкономразвития России от 31 марта 2015 г. № 189</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w:t>
            </w:r>
            <w:proofErr w:type="gramStart"/>
            <w:r w:rsidRPr="00C249ED">
              <w:rPr>
                <w:rFonts w:ascii="Times New Roman" w:hAnsi="Times New Roman" w:cs="Times New Roman"/>
              </w:rPr>
              <w:t>Порядка согласования применения закрытых способов определения</w:t>
            </w:r>
            <w:proofErr w:type="gramEnd"/>
            <w:r w:rsidRPr="00C249ED">
              <w:rPr>
                <w:rFonts w:ascii="Times New Roman" w:hAnsi="Times New Roman" w:cs="Times New Roman"/>
              </w:rPr>
              <w:t xml:space="preserve"> поставщиков (подрядчиков, исполнителей) и Порядка согласования заключения контракта с единственным поставщиком (подрядчиком, исполнителем)</w:t>
            </w:r>
          </w:p>
        </w:tc>
      </w:tr>
      <w:tr w:rsidR="002051D4" w:rsidRPr="00C249ED" w:rsidTr="00C249ED">
        <w:trPr>
          <w:cantSplit/>
        </w:trPr>
        <w:tc>
          <w:tcPr>
            <w:tcW w:w="5000" w:type="pct"/>
            <w:gridSpan w:val="2"/>
            <w:shd w:val="clear" w:color="auto" w:fill="auto"/>
            <w:vAlign w:val="center"/>
          </w:tcPr>
          <w:p w:rsidR="002051D4" w:rsidRPr="00C249ED" w:rsidRDefault="002051D4" w:rsidP="00F27CDF">
            <w:pPr>
              <w:spacing w:before="20" w:after="20"/>
              <w:jc w:val="center"/>
              <w:rPr>
                <w:rFonts w:ascii="Times New Roman" w:hAnsi="Times New Roman" w:cs="Times New Roman"/>
                <w:b/>
              </w:rPr>
            </w:pPr>
          </w:p>
          <w:p w:rsidR="002051D4" w:rsidRPr="00C249ED" w:rsidRDefault="002051D4" w:rsidP="00F27CDF">
            <w:pPr>
              <w:spacing w:before="20" w:after="20"/>
              <w:jc w:val="center"/>
              <w:rPr>
                <w:rFonts w:ascii="Times New Roman" w:hAnsi="Times New Roman" w:cs="Times New Roman"/>
                <w:b/>
              </w:rPr>
            </w:pPr>
            <w:r w:rsidRPr="00C249ED">
              <w:rPr>
                <w:rFonts w:ascii="Times New Roman" w:hAnsi="Times New Roman" w:cs="Times New Roman"/>
                <w:b/>
              </w:rPr>
              <w:t>ОБЕСПЕЧЕНИЕ ЗАЯВОК, ОБЕСПЕЧЕНИЕ ИСПОЛНЕНИЯ КОНТРАКТА (статьи 44, 45, 96 Закона № 44-ФЗ)</w:t>
            </w:r>
          </w:p>
          <w:p w:rsidR="002051D4" w:rsidRPr="00C249ED" w:rsidRDefault="002051D4" w:rsidP="00F27CDF">
            <w:pPr>
              <w:spacing w:before="20" w:after="20"/>
              <w:jc w:val="both"/>
              <w:rPr>
                <w:rFonts w:ascii="Times New Roman" w:hAnsi="Times New Roman" w:cs="Times New Roman"/>
              </w:rPr>
            </w:pPr>
          </w:p>
        </w:tc>
      </w:tr>
      <w:tr w:rsidR="002051D4" w:rsidRPr="00C249ED" w:rsidTr="00C249ED">
        <w:trPr>
          <w:cantSplit/>
        </w:trPr>
        <w:tc>
          <w:tcPr>
            <w:tcW w:w="1499" w:type="pct"/>
            <w:shd w:val="clear" w:color="auto" w:fill="auto"/>
            <w:vAlign w:val="center"/>
          </w:tcPr>
          <w:p w:rsidR="002051D4" w:rsidRPr="00C249ED" w:rsidRDefault="002051D4"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РФ от 18 марта 2016 г. № 211</w:t>
            </w:r>
          </w:p>
        </w:tc>
        <w:tc>
          <w:tcPr>
            <w:tcW w:w="3501" w:type="pct"/>
            <w:shd w:val="clear" w:color="auto" w:fill="auto"/>
            <w:vAlign w:val="center"/>
          </w:tcPr>
          <w:p w:rsidR="002051D4" w:rsidRPr="00C249ED" w:rsidRDefault="002051D4" w:rsidP="00F27CDF">
            <w:pPr>
              <w:spacing w:before="20" w:after="20"/>
              <w:jc w:val="both"/>
              <w:rPr>
                <w:rFonts w:ascii="Times New Roman" w:hAnsi="Times New Roman" w:cs="Times New Roman"/>
              </w:rPr>
            </w:pPr>
            <w:r w:rsidRPr="00C249ED">
              <w:rPr>
                <w:rFonts w:ascii="Times New Roman" w:hAnsi="Times New Roman" w:cs="Times New Roman"/>
              </w:rPr>
              <w:t>Об утверждении Правил осуществления заказчиком в 2016 году реструктуризации задолженностей коммерческих банков, возникших в связи с предъявлением требований к исполнению банковских гарантий, предоставленных в качестве обеспечения исполнения контрактов</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11 марта 2016 г. № 182</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случаях </w:t>
            </w:r>
            <w:proofErr w:type="gramStart"/>
            <w:r w:rsidRPr="00C249ED">
              <w:rPr>
                <w:rFonts w:ascii="Times New Roman" w:hAnsi="Times New Roman" w:cs="Times New Roman"/>
              </w:rPr>
              <w:t>и</w:t>
            </w:r>
            <w:proofErr w:type="gramEnd"/>
            <w:r w:rsidRPr="00C249ED">
              <w:rPr>
                <w:rFonts w:ascii="Times New Roman" w:hAnsi="Times New Roman" w:cs="Times New Roman"/>
              </w:rPr>
              <w:t xml:space="preserve"> об условиях, при которых в 2016 году заказчик вправе не устанавливать требование обеспечения исполнения контракта в извещении об осуществлении закупки и (или) проекте контракта</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6 марта 2015 г. № 199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случаях и условиях, при которых в 2015 году заказчик вправе не устанавливать требование обеспечения исполнения контракта в извещении об осуществлении закупки и (или) проекте контракта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октября 2014 г. № 1107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proofErr w:type="gramStart"/>
            <w:r w:rsidRPr="00C249ED">
              <w:rPr>
                <w:rFonts w:ascii="Times New Roman" w:hAnsi="Times New Roman" w:cs="Times New Roman"/>
              </w:rPr>
              <w:t xml:space="preserve">О требованиях к финансовой устойчивости банков, в которых оператором электронной площадки открываются счета для учета денежных средств, внесенных участниками закупок в качестве обеспечения заявок, порядке ведения перечня таких банков и требованиях к условиям договоров о ведении счетов для учета денежных средств, внесенных участниками закупок в качестве обеспечения заявок, заключаемых оператором электронной площадки с банком </w:t>
            </w:r>
            <w:proofErr w:type="gramEnd"/>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8 ноября 2013 г. № 1005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Приказ Минфина России от 22 октября 2015 г. № 164н</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 порядке формирования и направления информации в целях формирования и ведения закрытого реестра банковских гарантий, а также направления Федеральным казначейством выписок и протоколов</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Минфина России от 18 декабря 2013 г. № 126н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формирования информации и документов для ведения реестра банковских гарантий </w:t>
            </w:r>
          </w:p>
        </w:tc>
      </w:tr>
      <w:tr w:rsidR="002051D4" w:rsidRPr="00C249ED" w:rsidTr="00C249ED">
        <w:trPr>
          <w:cantSplit/>
        </w:trPr>
        <w:tc>
          <w:tcPr>
            <w:tcW w:w="5000" w:type="pct"/>
            <w:gridSpan w:val="2"/>
            <w:shd w:val="clear" w:color="auto" w:fill="auto"/>
            <w:vAlign w:val="center"/>
          </w:tcPr>
          <w:p w:rsidR="002051D4" w:rsidRPr="00C249ED" w:rsidRDefault="002051D4" w:rsidP="00F27CDF">
            <w:pPr>
              <w:spacing w:before="20" w:after="20"/>
              <w:jc w:val="center"/>
              <w:rPr>
                <w:rFonts w:ascii="Times New Roman" w:hAnsi="Times New Roman" w:cs="Times New Roman"/>
                <w:b/>
              </w:rPr>
            </w:pPr>
          </w:p>
          <w:p w:rsidR="002051D4" w:rsidRPr="00C249ED" w:rsidRDefault="002051D4" w:rsidP="00F27CDF">
            <w:pPr>
              <w:spacing w:before="20" w:after="20"/>
              <w:jc w:val="center"/>
              <w:rPr>
                <w:rFonts w:ascii="Times New Roman" w:hAnsi="Times New Roman" w:cs="Times New Roman"/>
                <w:b/>
                <w:lang w:val="en-US"/>
              </w:rPr>
            </w:pPr>
            <w:r w:rsidRPr="00C249ED">
              <w:rPr>
                <w:rFonts w:ascii="Times New Roman" w:hAnsi="Times New Roman" w:cs="Times New Roman"/>
                <w:b/>
              </w:rPr>
              <w:t>КОНТРАКТЫ (статьи 34, 94, 95, 103 Закона № 44-ФЗ</w:t>
            </w:r>
            <w:proofErr w:type="gramStart"/>
            <w:r w:rsidRPr="00C249ED">
              <w:rPr>
                <w:rFonts w:ascii="Times New Roman" w:hAnsi="Times New Roman" w:cs="Times New Roman"/>
                <w:b/>
              </w:rPr>
              <w:t xml:space="preserve"> )</w:t>
            </w:r>
            <w:proofErr w:type="gramEnd"/>
          </w:p>
          <w:p w:rsidR="002051D4" w:rsidRPr="00C249ED" w:rsidRDefault="002051D4" w:rsidP="00F27CDF">
            <w:pPr>
              <w:spacing w:before="20" w:after="20"/>
              <w:jc w:val="both"/>
              <w:rPr>
                <w:rFonts w:ascii="Times New Roman" w:hAnsi="Times New Roman" w:cs="Times New Roman"/>
              </w:rPr>
            </w:pPr>
          </w:p>
        </w:tc>
      </w:tr>
      <w:tr w:rsidR="002051D4" w:rsidRPr="00C249ED" w:rsidTr="00C249ED">
        <w:trPr>
          <w:cantSplit/>
        </w:trPr>
        <w:tc>
          <w:tcPr>
            <w:tcW w:w="1499" w:type="pct"/>
            <w:shd w:val="clear" w:color="auto" w:fill="auto"/>
            <w:vAlign w:val="center"/>
          </w:tcPr>
          <w:p w:rsidR="002051D4" w:rsidRPr="00C249ED" w:rsidRDefault="002051D4" w:rsidP="007E6739">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14 марта 2016 г. № 191</w:t>
            </w:r>
          </w:p>
        </w:tc>
        <w:tc>
          <w:tcPr>
            <w:tcW w:w="3501" w:type="pct"/>
            <w:shd w:val="clear" w:color="auto" w:fill="auto"/>
            <w:vAlign w:val="center"/>
          </w:tcPr>
          <w:p w:rsidR="002051D4" w:rsidRPr="00C249ED" w:rsidRDefault="002051D4"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2016 году</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14 марта 2016 г. № 190</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случаях и порядке предоставления заказчиком в 2016 году отсрочки уплаты неустоек (штрафов, </w:t>
            </w:r>
            <w:proofErr w:type="spellStart"/>
            <w:r w:rsidRPr="00C249ED">
              <w:rPr>
                <w:rFonts w:ascii="Times New Roman" w:hAnsi="Times New Roman" w:cs="Times New Roman"/>
              </w:rPr>
              <w:t>пенеи</w:t>
            </w:r>
            <w:proofErr w:type="spellEnd"/>
            <w:r w:rsidRPr="00C249ED">
              <w:rPr>
                <w:rFonts w:ascii="Times New Roman" w:hAnsi="Times New Roman" w:cs="Times New Roman"/>
              </w:rPr>
              <w:t xml:space="preserve">̆) и (или) осуществления списания начисленных сумм неустоек (штрафов, </w:t>
            </w:r>
            <w:proofErr w:type="spellStart"/>
            <w:r w:rsidRPr="00C249ED">
              <w:rPr>
                <w:rFonts w:ascii="Times New Roman" w:hAnsi="Times New Roman" w:cs="Times New Roman"/>
              </w:rPr>
              <w:t>пенеи</w:t>
            </w:r>
            <w:proofErr w:type="spellEnd"/>
            <w:r w:rsidRPr="00C249ED">
              <w:rPr>
                <w:rFonts w:ascii="Times New Roman" w:hAnsi="Times New Roman" w:cs="Times New Roman"/>
              </w:rPr>
              <w:t>̆)</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6 марта 2015 г. № 199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случаях и условиях, при которых в 2015 году заказчик вправе не устанавливать требование обеспечения исполнения контракта в извещении об осуществлении закупки и (или) проекте контракта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6 марта 2015 г. № 198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2015 году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5 марта 2015 г. № 196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случаях и порядке предоставления заказчиком в 2015 году отсрочки уплаты неустоек (штрафов, пеней) и (или) осуществления списания начисленных сумм неустоек (штрафов, пеней)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20 сентября 2014 г. № 963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осуществлении банковского сопровождения контрактов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 июля 2014 г. № 606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порядке разработки типовых контрактов, типовых условий контрактов, а также о случаях и условиях их применения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13 января 2014 г. № 19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установлении случаев, в которых при заключении контракта в документации о закупке указываются формула цены и максимальное значение цены контракта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19 декабря 2013 г. № 1186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proofErr w:type="gramStart"/>
            <w:r w:rsidRPr="00C249ED">
              <w:rPr>
                <w:rFonts w:ascii="Times New Roman" w:hAnsi="Times New Roman" w:cs="Times New Roman"/>
              </w:rPr>
              <w:t xml:space="preserve">Об установлении размера цены контракта, при которой или при превышении которой существенные условия контракта могут быть изменены по соглашению сторон на основании решения Правительства Российской Федерации, высшего исполнительного органа государственной власти субъекта Российской Федерации и местной администрации, в случае если выполнение контракта по независящим от сторон контракта обстоятельствам без изменения его условий невозможно </w:t>
            </w:r>
            <w:proofErr w:type="gramEnd"/>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1090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методики сокращения количества товаров, объемов работ или услуг при уменьшении цены контракта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1087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определении случаев заключения контракта жизненного цикла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1084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 порядке ведения реестра контрактов, заключенных заказчиками, и реестра контрактов, содержащего сведения, составляющие государственную тайну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lastRenderedPageBreak/>
              <w:t xml:space="preserve">Постановление Правительства Российской Федерации от 26 ноября 2013 г. № 1071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принятия решений о заключении государственных контрактов на поставку товаров, выполнение работ, оказание услуг для обеспечения федеральных нужд на срок, превышающий срок действия утвержденных лимитов бюджетных обязательств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25 ноября 2013 г. № 1063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proofErr w:type="gramStart"/>
            <w:r w:rsidRPr="00C249ED">
              <w:rPr>
                <w:rFonts w:ascii="Times New Roman" w:hAnsi="Times New Roman" w:cs="Times New Roman"/>
              </w:rPr>
              <w:t xml:space="preserve">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w:t>
            </w:r>
            <w:proofErr w:type="gramEnd"/>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11 ноября 2013 г. № 1011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заключения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4 сентября 2013 г. № 775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 </w:t>
            </w:r>
          </w:p>
        </w:tc>
      </w:tr>
      <w:tr w:rsidR="002051D4" w:rsidRPr="00C249ED" w:rsidTr="00C249ED">
        <w:trPr>
          <w:cantSplit/>
        </w:trPr>
        <w:tc>
          <w:tcPr>
            <w:tcW w:w="1499" w:type="pct"/>
            <w:shd w:val="clear" w:color="auto" w:fill="auto"/>
            <w:vAlign w:val="center"/>
          </w:tcPr>
          <w:p w:rsidR="002051D4" w:rsidRPr="00C249ED" w:rsidRDefault="002051D4" w:rsidP="007E6739">
            <w:pPr>
              <w:spacing w:before="20" w:after="20"/>
              <w:rPr>
                <w:rFonts w:ascii="Times New Roman" w:hAnsi="Times New Roman" w:cs="Times New Roman"/>
              </w:rPr>
            </w:pPr>
            <w:r w:rsidRPr="00C249ED">
              <w:rPr>
                <w:rFonts w:ascii="Times New Roman" w:hAnsi="Times New Roman" w:cs="Times New Roman"/>
              </w:rPr>
              <w:t>Распоряжение Правительства Российской Федерации от 2 августа 2017 г. № 1658-р</w:t>
            </w:r>
          </w:p>
        </w:tc>
        <w:tc>
          <w:tcPr>
            <w:tcW w:w="3501" w:type="pct"/>
            <w:shd w:val="clear" w:color="auto" w:fill="auto"/>
            <w:vAlign w:val="center"/>
          </w:tcPr>
          <w:p w:rsidR="002051D4" w:rsidRPr="00C249ED" w:rsidRDefault="002051D4" w:rsidP="007E6739">
            <w:pPr>
              <w:spacing w:before="20" w:after="20"/>
              <w:jc w:val="both"/>
              <w:rPr>
                <w:rFonts w:ascii="Times New Roman" w:hAnsi="Times New Roman" w:cs="Times New Roman"/>
              </w:rPr>
            </w:pPr>
            <w:r w:rsidRPr="00C249ED">
              <w:rPr>
                <w:rFonts w:ascii="Times New Roman" w:hAnsi="Times New Roman" w:cs="Times New Roman"/>
                <w:color w:val="000000"/>
              </w:rPr>
              <w:t>О банковском сопровождении контрактов</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Распоряжение Правительства Российской Федерации от 14 марта 2017 г. № 455-р</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Об утверждении перечня товаров и услуг, в отношении которых при заключении договоров (государственных контрактов) о поставке товаров (оказании услуг) получателями средств федерального бюджета не предусматриваются авансовые платежи</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Приказ Минфина России от 12 апреля 2016 г. № 44н</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 Порядке осуществления заказчиком в 2016 году списания начисленных сумм неустоек (штрафов, пеней)</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Приказ Минфина России от 29 июня 2015 г. № 98н</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 порядке осуществления заказчиком в 2015 году списания начисленных сумм неустоек (штрафов, пеней)</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Казначейства России от 28 ноября 2014 г. № 18н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Минфина России от 24 ноября 2014 г. № 136н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формирования информации, а также обмена информацией и документами между заказчиком и Федеральным казначейством в целях ведения реестра контрактов, заключенных заказчиками </w:t>
            </w:r>
          </w:p>
        </w:tc>
      </w:tr>
      <w:tr w:rsidR="002051D4" w:rsidRPr="00C249ED" w:rsidTr="00C249ED">
        <w:trPr>
          <w:cantSplit/>
        </w:trPr>
        <w:tc>
          <w:tcPr>
            <w:tcW w:w="5000" w:type="pct"/>
            <w:gridSpan w:val="2"/>
            <w:shd w:val="clear" w:color="auto" w:fill="auto"/>
            <w:vAlign w:val="center"/>
          </w:tcPr>
          <w:p w:rsidR="002051D4" w:rsidRPr="00C249ED" w:rsidRDefault="002051D4" w:rsidP="002051D4">
            <w:pPr>
              <w:spacing w:before="20" w:after="20"/>
              <w:jc w:val="center"/>
              <w:rPr>
                <w:rFonts w:ascii="Times New Roman" w:hAnsi="Times New Roman" w:cs="Times New Roman"/>
              </w:rPr>
            </w:pPr>
            <w:r w:rsidRPr="00C249ED">
              <w:rPr>
                <w:rFonts w:ascii="Times New Roman" w:hAnsi="Times New Roman" w:cs="Times New Roman"/>
                <w:b/>
                <w:bCs/>
                <w:color w:val="000000"/>
              </w:rPr>
              <w:br/>
              <w:t>ЗАКУПКА СТРОИТЕЛЬНЫХ РАБОТ</w:t>
            </w:r>
            <w:r w:rsidRPr="00C249ED">
              <w:rPr>
                <w:rFonts w:ascii="Times New Roman" w:hAnsi="Times New Roman" w:cs="Times New Roman"/>
                <w:b/>
                <w:bCs/>
                <w:color w:val="000000"/>
              </w:rPr>
              <w:br/>
            </w:r>
          </w:p>
        </w:tc>
      </w:tr>
      <w:tr w:rsidR="002051D4" w:rsidRPr="00C249ED" w:rsidTr="00C249ED">
        <w:trPr>
          <w:cantSplit/>
        </w:trPr>
        <w:tc>
          <w:tcPr>
            <w:tcW w:w="1499" w:type="pct"/>
            <w:shd w:val="clear" w:color="auto" w:fill="auto"/>
            <w:vAlign w:val="center"/>
          </w:tcPr>
          <w:p w:rsidR="002051D4" w:rsidRPr="00C249ED" w:rsidRDefault="002051D4" w:rsidP="00445515">
            <w:pPr>
              <w:spacing w:before="20" w:after="20"/>
              <w:rPr>
                <w:rFonts w:ascii="Times New Roman" w:hAnsi="Times New Roman" w:cs="Times New Roman"/>
              </w:rPr>
            </w:pPr>
            <w:r w:rsidRPr="00C249ED">
              <w:rPr>
                <w:rFonts w:ascii="Times New Roman" w:hAnsi="Times New Roman" w:cs="Times New Roman"/>
              </w:rPr>
              <w:lastRenderedPageBreak/>
              <w:t>Постановление Правительства Российской Федерации от 15 мая 2017 г. № 570</w:t>
            </w:r>
          </w:p>
        </w:tc>
        <w:tc>
          <w:tcPr>
            <w:tcW w:w="3501" w:type="pct"/>
            <w:shd w:val="clear" w:color="auto" w:fill="auto"/>
            <w:vAlign w:val="center"/>
          </w:tcPr>
          <w:p w:rsidR="002051D4" w:rsidRPr="00C249ED" w:rsidRDefault="002051D4" w:rsidP="00445515">
            <w:pPr>
              <w:spacing w:before="20" w:after="20"/>
              <w:jc w:val="both"/>
              <w:rPr>
                <w:rFonts w:ascii="Times New Roman" w:hAnsi="Times New Roman" w:cs="Times New Roman"/>
              </w:rPr>
            </w:pPr>
            <w:proofErr w:type="gramStart"/>
            <w:r w:rsidRPr="00C249ED">
              <w:rPr>
                <w:rFonts w:ascii="Times New Roman" w:hAnsi="Times New Roman" w:cs="Times New Roman"/>
              </w:rPr>
              <w:t>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w:t>
            </w:r>
            <w:proofErr w:type="gramEnd"/>
            <w:r w:rsidRPr="00C249ED">
              <w:rPr>
                <w:rFonts w:ascii="Times New Roman" w:hAnsi="Times New Roman" w:cs="Times New Roman"/>
              </w:rPr>
              <w:t>,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p>
        </w:tc>
      </w:tr>
      <w:tr w:rsidR="00F9433E" w:rsidRPr="00C249ED" w:rsidTr="00C249ED">
        <w:trPr>
          <w:cantSplit/>
        </w:trPr>
        <w:tc>
          <w:tcPr>
            <w:tcW w:w="1499" w:type="pct"/>
            <w:shd w:val="clear" w:color="auto" w:fill="auto"/>
            <w:vAlign w:val="center"/>
          </w:tcPr>
          <w:p w:rsidR="00F9433E" w:rsidRPr="00C249ED" w:rsidRDefault="00F9433E" w:rsidP="00445515">
            <w:pPr>
              <w:spacing w:before="20" w:after="20"/>
              <w:rPr>
                <w:rFonts w:ascii="Times New Roman" w:hAnsi="Times New Roman" w:cs="Times New Roman"/>
                <w:b/>
                <w:bCs/>
              </w:rPr>
            </w:pPr>
            <w:r w:rsidRPr="00C249ED">
              <w:rPr>
                <w:rFonts w:ascii="Times New Roman" w:hAnsi="Times New Roman" w:cs="Times New Roman"/>
              </w:rPr>
              <w:t>Постановление Правительства Российской Федерации от 12 мая 2017 г. № 563</w:t>
            </w:r>
          </w:p>
        </w:tc>
        <w:tc>
          <w:tcPr>
            <w:tcW w:w="3501" w:type="pct"/>
            <w:shd w:val="clear" w:color="auto" w:fill="auto"/>
            <w:vAlign w:val="center"/>
          </w:tcPr>
          <w:p w:rsidR="00F9433E" w:rsidRPr="00C249ED" w:rsidRDefault="00F9433E" w:rsidP="00445515">
            <w:pPr>
              <w:spacing w:before="20" w:after="20"/>
              <w:jc w:val="both"/>
              <w:rPr>
                <w:rFonts w:ascii="Times New Roman" w:hAnsi="Times New Roman" w:cs="Times New Roman"/>
                <w:b/>
                <w:bCs/>
              </w:rPr>
            </w:pPr>
            <w:r w:rsidRPr="00C249ED">
              <w:rPr>
                <w:rFonts w:ascii="Times New Roman" w:hAnsi="Times New Roman" w:cs="Times New Roman"/>
              </w:rPr>
              <w:t xml:space="preserve">О порядке </w:t>
            </w:r>
            <w:proofErr w:type="gramStart"/>
            <w:r w:rsidRPr="00C249ED">
              <w:rPr>
                <w:rFonts w:ascii="Times New Roman" w:hAnsi="Times New Roman" w:cs="Times New Roman"/>
              </w:rPr>
              <w:t>и</w:t>
            </w:r>
            <w:proofErr w:type="gramEnd"/>
            <w:r w:rsidRPr="00C249ED">
              <w:rPr>
                <w:rFonts w:ascii="Times New Roman" w:hAnsi="Times New Roman" w:cs="Times New Roman"/>
              </w:rPr>
              <w:t xml:space="preserve">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w:t>
            </w:r>
          </w:p>
        </w:tc>
      </w:tr>
      <w:tr w:rsidR="002051D4" w:rsidRPr="00C249ED" w:rsidTr="00C249ED">
        <w:trPr>
          <w:cantSplit/>
        </w:trPr>
        <w:tc>
          <w:tcPr>
            <w:tcW w:w="5000" w:type="pct"/>
            <w:gridSpan w:val="2"/>
            <w:shd w:val="clear" w:color="auto" w:fill="auto"/>
            <w:vAlign w:val="center"/>
          </w:tcPr>
          <w:p w:rsidR="002051D4" w:rsidRPr="00C249ED" w:rsidRDefault="002051D4" w:rsidP="002051D4">
            <w:pPr>
              <w:spacing w:before="20" w:after="20"/>
              <w:jc w:val="center"/>
              <w:rPr>
                <w:rFonts w:ascii="Times New Roman" w:hAnsi="Times New Roman" w:cs="Times New Roman"/>
              </w:rPr>
            </w:pPr>
            <w:r w:rsidRPr="00C249ED">
              <w:rPr>
                <w:rFonts w:ascii="Times New Roman" w:hAnsi="Times New Roman" w:cs="Times New Roman"/>
                <w:b/>
                <w:bCs/>
                <w:smallCaps/>
                <w:color w:val="333333"/>
              </w:rPr>
              <w:br/>
              <w:t>ТИПОВЫЕ КОНТРАКТЫ</w:t>
            </w:r>
            <w:r w:rsidRPr="00C249ED">
              <w:rPr>
                <w:rFonts w:ascii="Times New Roman" w:hAnsi="Times New Roman" w:cs="Times New Roman"/>
                <w:b/>
                <w:bCs/>
                <w:smallCaps/>
                <w:color w:val="333333"/>
              </w:rPr>
              <w:br/>
            </w:r>
          </w:p>
        </w:tc>
      </w:tr>
      <w:tr w:rsidR="002051D4" w:rsidRPr="00C249ED" w:rsidTr="00C249ED">
        <w:trPr>
          <w:cantSplit/>
        </w:trPr>
        <w:tc>
          <w:tcPr>
            <w:tcW w:w="1499" w:type="pct"/>
            <w:shd w:val="clear" w:color="auto" w:fill="auto"/>
            <w:vAlign w:val="center"/>
          </w:tcPr>
          <w:p w:rsidR="002051D4" w:rsidRPr="00C249ED" w:rsidRDefault="002051D4" w:rsidP="007E6739">
            <w:pPr>
              <w:spacing w:before="20" w:after="20"/>
              <w:rPr>
                <w:rFonts w:ascii="Times New Roman" w:hAnsi="Times New Roman" w:cs="Times New Roman"/>
              </w:rPr>
            </w:pPr>
            <w:proofErr w:type="gramStart"/>
            <w:r w:rsidRPr="00C249ED">
              <w:rPr>
                <w:rFonts w:ascii="Times New Roman" w:hAnsi="Times New Roman" w:cs="Times New Roman"/>
              </w:rPr>
              <w:t>П</w:t>
            </w:r>
            <w:proofErr w:type="gramEnd"/>
            <w:r w:rsidR="00C249ED" w:rsidRPr="00C249ED">
              <w:fldChar w:fldCharType="begin"/>
            </w:r>
            <w:r w:rsidR="00C249ED" w:rsidRPr="00C249ED">
              <w:instrText xml:space="preserve"> HYPERLINK "http://roszakupki.ru/upload/laws/44-FZ/2016/467.pdf" \t "_blank" </w:instrText>
            </w:r>
            <w:r w:rsidR="00C249ED" w:rsidRPr="00C249ED">
              <w:fldChar w:fldCharType="separate"/>
            </w:r>
            <w:r w:rsidRPr="00C249ED">
              <w:rPr>
                <w:rFonts w:ascii="Times New Roman" w:hAnsi="Times New Roman" w:cs="Times New Roman"/>
              </w:rPr>
              <w:t>риказ Министерства промышленности и торговли Российской Федерации от 20 февраля 2016 г. № 467</w:t>
            </w:r>
            <w:r w:rsidR="00C249ED" w:rsidRPr="00C249ED">
              <w:rPr>
                <w:rFonts w:ascii="Times New Roman" w:hAnsi="Times New Roman" w:cs="Times New Roman"/>
              </w:rPr>
              <w:fldChar w:fldCharType="end"/>
            </w:r>
          </w:p>
        </w:tc>
        <w:tc>
          <w:tcPr>
            <w:tcW w:w="3501" w:type="pct"/>
            <w:shd w:val="clear" w:color="auto" w:fill="auto"/>
            <w:vAlign w:val="center"/>
          </w:tcPr>
          <w:p w:rsidR="002051D4" w:rsidRPr="00C249ED" w:rsidRDefault="002051D4" w:rsidP="001D5088">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типового контракта на оказание услуг выставочной и ярмарочной деятельности для обеспечения государственных и муниципальных нужд, типового контракта на оказание </w:t>
            </w:r>
            <w:proofErr w:type="gramStart"/>
            <w:r w:rsidRPr="00C249ED">
              <w:rPr>
                <w:rFonts w:ascii="Times New Roman" w:hAnsi="Times New Roman" w:cs="Times New Roman"/>
              </w:rPr>
              <w:t>услуг</w:t>
            </w:r>
            <w:proofErr w:type="gramEnd"/>
            <w:r w:rsidRPr="00C249ED">
              <w:rPr>
                <w:rFonts w:ascii="Times New Roman" w:hAnsi="Times New Roman" w:cs="Times New Roman"/>
              </w:rPr>
              <w:t xml:space="preserve"> но диагностике, техническому обслуживанию и ремонту автотранспортных средств для обеспечения государственных и муниципальных нужд, типового контракта на поставку продукции радиоэлектронной промышленности, судостроительной промышленности, авиационной техники для обеспечения государственных и муниципальных нужд, информационной карты типового контракта на оказание услуг </w:t>
            </w:r>
            <w:proofErr w:type="gramStart"/>
            <w:r w:rsidRPr="00C249ED">
              <w:rPr>
                <w:rFonts w:ascii="Times New Roman" w:hAnsi="Times New Roman" w:cs="Times New Roman"/>
              </w:rPr>
              <w:t>выставочной и ярмарочной деятельности для обеспечения государственных и муниципальных нужд, информационной карты типового контракта на оказание услуг по диагностике, техническому обслуживанию и ремонту автотранспортных средств для обеспечения государственных и муниципальных нужд и информационной карты типового контракта на поставку продукции радиоэлектронной промышленности, судостроительной промышленности, авиационной техники для обеспечения государственных и муниципальных нужд</w:t>
            </w:r>
            <w:proofErr w:type="gramEnd"/>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Приказ Государственной корпорации по атомной энергии «</w:t>
            </w:r>
            <w:proofErr w:type="spellStart"/>
            <w:r w:rsidRPr="00C249ED">
              <w:rPr>
                <w:rFonts w:ascii="Times New Roman" w:hAnsi="Times New Roman" w:cs="Times New Roman"/>
              </w:rPr>
              <w:t>Росатом</w:t>
            </w:r>
            <w:proofErr w:type="spellEnd"/>
            <w:r w:rsidRPr="00C249ED">
              <w:rPr>
                <w:rFonts w:ascii="Times New Roman" w:hAnsi="Times New Roman" w:cs="Times New Roman"/>
              </w:rPr>
              <w:t>» от 29 декабря 2015 г. № 1/27-НПА</w:t>
            </w:r>
          </w:p>
        </w:tc>
        <w:tc>
          <w:tcPr>
            <w:tcW w:w="3501" w:type="pct"/>
            <w:shd w:val="clear" w:color="auto" w:fill="auto"/>
            <w:vAlign w:val="center"/>
          </w:tcPr>
          <w:p w:rsidR="00F9433E" w:rsidRPr="00C249ED" w:rsidRDefault="00F9433E" w:rsidP="001D5088">
            <w:pPr>
              <w:spacing w:before="20" w:after="20"/>
              <w:jc w:val="both"/>
              <w:rPr>
                <w:rFonts w:ascii="Times New Roman" w:hAnsi="Times New Roman" w:cs="Times New Roman"/>
              </w:rPr>
            </w:pPr>
            <w:r w:rsidRPr="00C249ED">
              <w:rPr>
                <w:rFonts w:ascii="Times New Roman" w:hAnsi="Times New Roman" w:cs="Times New Roman"/>
              </w:rPr>
              <w:t>Об утверждении типового государственного контракта на выполнение работ по обращению с радиоактивными отходами, образовавшимися в результате утилизации атомных подводных лодок (надводных кораблей с ядерными энергетическими установками, судов атомного технологического обслуживания) и реабилитации береговых технических баз Военно-Морского Флота" (Зарегистрирован в Минюсте России 27.05.2016 № 42331)</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lastRenderedPageBreak/>
              <w:t>Приказ Минтруда России от 29 октября 2015 г. № 797н</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proofErr w:type="gramStart"/>
            <w:r w:rsidRPr="00C249ED">
              <w:rPr>
                <w:rFonts w:ascii="Times New Roman" w:hAnsi="Times New Roman" w:cs="Times New Roman"/>
              </w:rPr>
              <w:t xml:space="preserve">Об утверждении типового контракта на оказание образовательных услуг по профессиональной </w:t>
            </w:r>
            <w:proofErr w:type="spellStart"/>
            <w:r w:rsidRPr="00C249ED">
              <w:rPr>
                <w:rFonts w:ascii="Times New Roman" w:hAnsi="Times New Roman" w:cs="Times New Roman"/>
              </w:rPr>
              <w:t>профпереподготовке</w:t>
            </w:r>
            <w:proofErr w:type="spellEnd"/>
            <w:r w:rsidRPr="00C249ED">
              <w:rPr>
                <w:rFonts w:ascii="Times New Roman" w:hAnsi="Times New Roman" w:cs="Times New Roman"/>
              </w:rPr>
              <w:t xml:space="preserve"> (повышению квалификации) федеральных государственных гражданских служащих и информационной карты типового контракта на оказание образовательных услуг по профессиональной переподготовке (повышению квалификации) федеральных государственных гражданских служащих</w:t>
            </w:r>
            <w:proofErr w:type="gramEnd"/>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Приказ </w:t>
            </w:r>
            <w:proofErr w:type="spellStart"/>
            <w:r w:rsidRPr="00C249ED">
              <w:rPr>
                <w:rFonts w:ascii="Times New Roman" w:hAnsi="Times New Roman" w:cs="Times New Roman"/>
              </w:rPr>
              <w:t>Минобрнауки</w:t>
            </w:r>
            <w:proofErr w:type="spellEnd"/>
            <w:r w:rsidRPr="00C249ED">
              <w:rPr>
                <w:rFonts w:ascii="Times New Roman" w:hAnsi="Times New Roman" w:cs="Times New Roman"/>
              </w:rPr>
              <w:t xml:space="preserve"> России от 21 октября 2015 г. № 1180</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Об утверждении типового контракта на выполнение научно-исследовательских, опытно-конструкторских и технологических работ, типовых условий контракта при использовании результатов интеллектуальной деятельности, включаемых в контракты на выполнение работ, оказание услуг и информационной карты типового контракта, типовых условий контракта</w:t>
            </w:r>
          </w:p>
        </w:tc>
      </w:tr>
      <w:tr w:rsidR="00F9433E" w:rsidRPr="00C249ED" w:rsidTr="00C249ED">
        <w:trPr>
          <w:cantSplit/>
        </w:trPr>
        <w:tc>
          <w:tcPr>
            <w:tcW w:w="1499" w:type="pct"/>
            <w:shd w:val="clear" w:color="auto" w:fill="auto"/>
            <w:vAlign w:val="center"/>
          </w:tcPr>
          <w:p w:rsidR="00F9433E" w:rsidRPr="00C249ED" w:rsidRDefault="00C249ED" w:rsidP="007E6739">
            <w:pPr>
              <w:spacing w:before="20" w:after="20"/>
              <w:rPr>
                <w:rFonts w:ascii="Times New Roman" w:hAnsi="Times New Roman" w:cs="Times New Roman"/>
              </w:rPr>
            </w:pPr>
            <w:hyperlink r:id="rId9" w:tgtFrame="_blank" w:history="1">
              <w:r w:rsidR="00F9433E" w:rsidRPr="00C249ED">
                <w:rPr>
                  <w:rFonts w:ascii="Times New Roman" w:hAnsi="Times New Roman" w:cs="Times New Roman"/>
                </w:rPr>
                <w:t>Приказ Минздрава России от 15 октября 2015 г. № 724н</w:t>
              </w:r>
            </w:hyperlink>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Об утверждении типового контракта на поставку медицинских изделий, ввод в эксплуатацию медицинских изделий, обучение правилам эксплуатации специалистов, эксплуатирующих медицинские изделия, и специалистов, осуществляющих техническое обслуживание медицинских изделий</w:t>
            </w:r>
          </w:p>
        </w:tc>
      </w:tr>
      <w:tr w:rsidR="00F9433E" w:rsidRPr="00C249ED" w:rsidTr="00C249ED">
        <w:trPr>
          <w:cantSplit/>
        </w:trPr>
        <w:tc>
          <w:tcPr>
            <w:tcW w:w="1499" w:type="pct"/>
            <w:shd w:val="clear" w:color="auto" w:fill="auto"/>
            <w:vAlign w:val="center"/>
          </w:tcPr>
          <w:p w:rsidR="00F9433E" w:rsidRPr="00C249ED" w:rsidRDefault="00F9433E" w:rsidP="00F67748">
            <w:pPr>
              <w:spacing w:before="20" w:after="20"/>
              <w:rPr>
                <w:rFonts w:ascii="Times New Roman" w:hAnsi="Times New Roman" w:cs="Times New Roman"/>
              </w:rPr>
            </w:pPr>
            <w:r w:rsidRPr="00C249ED">
              <w:rPr>
                <w:rFonts w:ascii="Times New Roman" w:hAnsi="Times New Roman" w:cs="Times New Roman"/>
              </w:rPr>
              <w:t xml:space="preserve">Приказ Минздрава России от 20 января 2014 г. № 29н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типовой формы контракта с иностранной организацией на оказание услуг, связанных с лечением гражданина Российской Федерации за пределами территории Российской Федерации </w:t>
            </w:r>
          </w:p>
        </w:tc>
      </w:tr>
      <w:tr w:rsidR="002051D4" w:rsidRPr="00C249ED" w:rsidTr="00C249ED">
        <w:trPr>
          <w:cantSplit/>
        </w:trPr>
        <w:tc>
          <w:tcPr>
            <w:tcW w:w="5000" w:type="pct"/>
            <w:gridSpan w:val="2"/>
            <w:shd w:val="clear" w:color="auto" w:fill="auto"/>
            <w:vAlign w:val="center"/>
          </w:tcPr>
          <w:p w:rsidR="002051D4" w:rsidRPr="00C249ED" w:rsidRDefault="002051D4" w:rsidP="00F27CDF">
            <w:pPr>
              <w:spacing w:before="20" w:after="20"/>
              <w:jc w:val="center"/>
              <w:rPr>
                <w:rFonts w:ascii="Times New Roman" w:hAnsi="Times New Roman" w:cs="Times New Roman"/>
                <w:b/>
              </w:rPr>
            </w:pPr>
          </w:p>
          <w:p w:rsidR="002051D4" w:rsidRPr="00C249ED" w:rsidRDefault="002051D4" w:rsidP="00F27CDF">
            <w:pPr>
              <w:spacing w:before="20" w:after="20"/>
              <w:jc w:val="center"/>
              <w:rPr>
                <w:rFonts w:ascii="Times New Roman" w:hAnsi="Times New Roman" w:cs="Times New Roman"/>
                <w:b/>
              </w:rPr>
            </w:pPr>
            <w:r w:rsidRPr="00C249ED">
              <w:rPr>
                <w:rFonts w:ascii="Times New Roman" w:hAnsi="Times New Roman" w:cs="Times New Roman"/>
                <w:b/>
              </w:rPr>
              <w:t>КОНТРОЛЬ В СФЕРЕ ЗАКУПОК (статьи 99 – 102 Закона № 44-ФЗ)</w:t>
            </w:r>
          </w:p>
          <w:p w:rsidR="002051D4" w:rsidRPr="00C249ED" w:rsidRDefault="002051D4" w:rsidP="007E6739">
            <w:pPr>
              <w:spacing w:before="20" w:after="20"/>
              <w:jc w:val="both"/>
              <w:rPr>
                <w:rFonts w:ascii="Times New Roman" w:hAnsi="Times New Roman" w:cs="Times New Roman"/>
              </w:rPr>
            </w:pPr>
          </w:p>
        </w:tc>
      </w:tr>
      <w:tr w:rsidR="002051D4" w:rsidRPr="00C249ED" w:rsidTr="00C249ED">
        <w:trPr>
          <w:cantSplit/>
        </w:trPr>
        <w:tc>
          <w:tcPr>
            <w:tcW w:w="1499" w:type="pct"/>
            <w:shd w:val="clear" w:color="auto" w:fill="auto"/>
            <w:vAlign w:val="center"/>
          </w:tcPr>
          <w:p w:rsidR="002051D4" w:rsidRPr="00C249ED" w:rsidRDefault="002051D4" w:rsidP="00F27CDF">
            <w:pPr>
              <w:spacing w:before="20" w:after="20"/>
              <w:rPr>
                <w:rFonts w:ascii="Times New Roman" w:hAnsi="Times New Roman" w:cs="Times New Roman"/>
              </w:rPr>
            </w:pPr>
            <w:r w:rsidRPr="00C249ED">
              <w:rPr>
                <w:rFonts w:ascii="Times New Roman" w:hAnsi="Times New Roman" w:cs="Times New Roman"/>
              </w:rPr>
              <w:t>Федеральный закон от 21 июля 2014 г. № 212-ФЗ</w:t>
            </w:r>
          </w:p>
        </w:tc>
        <w:tc>
          <w:tcPr>
            <w:tcW w:w="3501" w:type="pct"/>
            <w:shd w:val="clear" w:color="auto" w:fill="auto"/>
            <w:vAlign w:val="center"/>
          </w:tcPr>
          <w:p w:rsidR="002051D4" w:rsidRPr="00C249ED" w:rsidRDefault="002051D4" w:rsidP="00F27CDF">
            <w:pPr>
              <w:spacing w:before="20" w:after="20"/>
              <w:jc w:val="both"/>
              <w:rPr>
                <w:rFonts w:ascii="Times New Roman" w:hAnsi="Times New Roman" w:cs="Times New Roman"/>
              </w:rPr>
            </w:pPr>
            <w:r w:rsidRPr="00C249ED">
              <w:rPr>
                <w:rFonts w:ascii="Times New Roman" w:hAnsi="Times New Roman" w:cs="Times New Roman"/>
              </w:rPr>
              <w:t xml:space="preserve">Об основах </w:t>
            </w:r>
            <w:proofErr w:type="gramStart"/>
            <w:r w:rsidRPr="00C249ED">
              <w:rPr>
                <w:rFonts w:ascii="Times New Roman" w:hAnsi="Times New Roman" w:cs="Times New Roman"/>
              </w:rPr>
              <w:t>общественного</w:t>
            </w:r>
            <w:proofErr w:type="gramEnd"/>
            <w:r w:rsidRPr="00C249ED">
              <w:rPr>
                <w:rFonts w:ascii="Times New Roman" w:hAnsi="Times New Roman" w:cs="Times New Roman"/>
              </w:rPr>
              <w:t xml:space="preserve"> контроля в Российской Федерации</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12 декабря 2015 года № 1367</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 порядке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10 февраля 2014 г. № 89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осуществления ведомственного контроля в сфере закупок для обеспечения федеральных нужд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Приказ Минфина России от 22 июля 2016 г. № 120н</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proofErr w:type="gramStart"/>
            <w:r w:rsidRPr="00C249ED">
              <w:rPr>
                <w:rFonts w:ascii="Times New Roman" w:hAnsi="Times New Roman" w:cs="Times New Roman"/>
              </w:rPr>
              <w:t>Об утверждении общих требований к порядку взаимодействия при осуществлении контроля финансовых органов субъектов Российской Федерации и муниципальных образований, органов управления государственными внебюджетными фондами с субъектами контроля, указанными в пунктах 4 и 5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proofErr w:type="gramEnd"/>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Приказ Минфина России от 4 июля 2016 г. № 104н</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 порядке взаимодействия Федерального казначейства с субъектами контроля, указанными в пунктах 3 и 6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lastRenderedPageBreak/>
              <w:t xml:space="preserve">Приказ ФАС России от 19 ноября 2014 г. № 727/14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административного регламента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Минэкономразвития России от 10 октября 2013 г. № 578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Об утверждении порядка обязательного общественного обсуждения закупок товаров, работ, услуг для обеспечения государственных и муниципальных ну</w:t>
            </w:r>
            <w:proofErr w:type="gramStart"/>
            <w:r w:rsidRPr="00C249ED">
              <w:rPr>
                <w:rFonts w:ascii="Times New Roman" w:hAnsi="Times New Roman" w:cs="Times New Roman"/>
              </w:rPr>
              <w:t>жд в сл</w:t>
            </w:r>
            <w:proofErr w:type="gramEnd"/>
            <w:r w:rsidRPr="00C249ED">
              <w:rPr>
                <w:rFonts w:ascii="Times New Roman" w:hAnsi="Times New Roman" w:cs="Times New Roman"/>
              </w:rPr>
              <w:t xml:space="preserve">учае, если начальная (максимальная) цена контракта либо цена контракта, заключаемого с единственным поставщиком (подрядчиком, исполнителем), превышает один миллиард рублей </w:t>
            </w:r>
          </w:p>
        </w:tc>
      </w:tr>
      <w:tr w:rsidR="002051D4" w:rsidRPr="00C249ED" w:rsidTr="00C249ED">
        <w:trPr>
          <w:cantSplit/>
        </w:trPr>
        <w:tc>
          <w:tcPr>
            <w:tcW w:w="5000" w:type="pct"/>
            <w:gridSpan w:val="2"/>
            <w:shd w:val="clear" w:color="auto" w:fill="auto"/>
            <w:vAlign w:val="center"/>
          </w:tcPr>
          <w:p w:rsidR="002051D4" w:rsidRPr="00C249ED" w:rsidRDefault="002051D4" w:rsidP="00F27CDF">
            <w:pPr>
              <w:spacing w:before="20" w:after="20"/>
              <w:jc w:val="center"/>
              <w:rPr>
                <w:rFonts w:ascii="Times New Roman" w:hAnsi="Times New Roman" w:cs="Times New Roman"/>
                <w:b/>
              </w:rPr>
            </w:pPr>
          </w:p>
          <w:p w:rsidR="002051D4" w:rsidRPr="00C249ED" w:rsidRDefault="002051D4" w:rsidP="00F27CDF">
            <w:pPr>
              <w:spacing w:before="20" w:after="20"/>
              <w:jc w:val="center"/>
              <w:rPr>
                <w:rFonts w:ascii="Times New Roman" w:hAnsi="Times New Roman" w:cs="Times New Roman"/>
                <w:b/>
              </w:rPr>
            </w:pPr>
            <w:r w:rsidRPr="00C249ED">
              <w:rPr>
                <w:rFonts w:ascii="Times New Roman" w:hAnsi="Times New Roman" w:cs="Times New Roman"/>
                <w:b/>
              </w:rPr>
              <w:t>ОТЧЕТНОСТЬ В СФЕРЕ ЗАКУПОК, РЕЕСТР КОНТРАКТОВ</w:t>
            </w:r>
          </w:p>
          <w:p w:rsidR="002051D4" w:rsidRPr="00C249ED" w:rsidRDefault="002051D4" w:rsidP="00F27CDF">
            <w:pPr>
              <w:spacing w:before="20" w:after="20"/>
              <w:jc w:val="both"/>
              <w:rPr>
                <w:rFonts w:ascii="Times New Roman" w:hAnsi="Times New Roman" w:cs="Times New Roman"/>
              </w:rPr>
            </w:pPr>
          </w:p>
        </w:tc>
      </w:tr>
      <w:tr w:rsidR="002051D4" w:rsidRPr="00C249ED" w:rsidTr="00C249ED">
        <w:trPr>
          <w:cantSplit/>
        </w:trPr>
        <w:tc>
          <w:tcPr>
            <w:tcW w:w="1499" w:type="pct"/>
            <w:shd w:val="clear" w:color="auto" w:fill="auto"/>
            <w:vAlign w:val="center"/>
          </w:tcPr>
          <w:p w:rsidR="002051D4" w:rsidRPr="00C249ED" w:rsidRDefault="002051D4"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17 марта 2015 г. № 238</w:t>
            </w:r>
          </w:p>
        </w:tc>
        <w:tc>
          <w:tcPr>
            <w:tcW w:w="3501" w:type="pct"/>
            <w:shd w:val="clear" w:color="auto" w:fill="auto"/>
            <w:vAlign w:val="center"/>
          </w:tcPr>
          <w:p w:rsidR="002051D4" w:rsidRPr="00C249ED" w:rsidRDefault="002051D4"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 и внесении изменения в Положение о Межведомственной комиссии по отбору инвестиционных проектов, российских кредитных организаций и международных финансовых организаций для участия в Программе поддержки инвестиционных проектов, реализуемых на территории Российской </w:t>
            </w:r>
            <w:proofErr w:type="gramStart"/>
            <w:r w:rsidRPr="00C249ED">
              <w:rPr>
                <w:rFonts w:ascii="Times New Roman" w:hAnsi="Times New Roman" w:cs="Times New Roman"/>
              </w:rPr>
              <w:t>Федерации</w:t>
            </w:r>
            <w:proofErr w:type="gramEnd"/>
            <w:r w:rsidRPr="00C249ED">
              <w:rPr>
                <w:rFonts w:ascii="Times New Roman" w:hAnsi="Times New Roman" w:cs="Times New Roman"/>
              </w:rPr>
              <w:t xml:space="preserve"> на основе проектного финансирования</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1093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28 ноября 2013 г. № 1084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ведения реестра контрактов, заключенных заказчиками, и реестра контрактов, содержащего сведения, составляющие государственную тайну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Казначейства России от 28 ноября 2014 г. № 18н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Минфина России от 24 ноября 2014 г. № 136н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формирования информации, а также обмена информацией и документами между заказчиком и Федеральным казначейством в целях ведения реестра контрактов, заключенных заказчиками </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 xml:space="preserve">Приказ Минфина России от 30 декабря 2013 г. № 142н </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и формах направления до 1 июля 2014 года заказчиками информации и документов в реестр контрактов, заключенных заказчиками, и сведений в реестр контрактов, содержащий сведения, составляющие государственную тайну </w:t>
            </w:r>
          </w:p>
        </w:tc>
      </w:tr>
      <w:tr w:rsidR="00F9433E" w:rsidRPr="00C249ED" w:rsidTr="00C249ED">
        <w:trPr>
          <w:cantSplit/>
        </w:trPr>
        <w:tc>
          <w:tcPr>
            <w:tcW w:w="1499" w:type="pct"/>
            <w:tcBorders>
              <w:bottom w:val="single" w:sz="4" w:space="0" w:color="auto"/>
            </w:tcBorders>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lastRenderedPageBreak/>
              <w:t xml:space="preserve">Приказ Минфина России от 18 декабря 2013 г. № 127н </w:t>
            </w:r>
          </w:p>
        </w:tc>
        <w:tc>
          <w:tcPr>
            <w:tcW w:w="3501" w:type="pct"/>
            <w:tcBorders>
              <w:bottom w:val="single" w:sz="4" w:space="0" w:color="auto"/>
            </w:tcBorders>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порядках присвоения, применения, а также изменения идентификационных кодов банков и заказчиков в целях ведения реестра контрактов, заключенных заказчиками, реестра контрактов, содержащего сведения, составляющие государственную тайну, и реестра банковских гарантий </w:t>
            </w:r>
          </w:p>
        </w:tc>
      </w:tr>
      <w:tr w:rsidR="002051D4" w:rsidRPr="00C249ED" w:rsidTr="00C249ED">
        <w:trPr>
          <w:cantSplit/>
        </w:trPr>
        <w:tc>
          <w:tcPr>
            <w:tcW w:w="5000" w:type="pct"/>
            <w:gridSpan w:val="2"/>
            <w:shd w:val="clear" w:color="auto" w:fill="auto"/>
            <w:vAlign w:val="center"/>
          </w:tcPr>
          <w:p w:rsidR="002051D4" w:rsidRPr="00C249ED" w:rsidRDefault="002051D4" w:rsidP="00720D9F">
            <w:pPr>
              <w:spacing w:before="20" w:after="20"/>
              <w:jc w:val="center"/>
              <w:rPr>
                <w:rFonts w:ascii="Times New Roman" w:hAnsi="Times New Roman" w:cs="Times New Roman"/>
                <w:b/>
              </w:rPr>
            </w:pPr>
          </w:p>
          <w:p w:rsidR="002051D4" w:rsidRPr="00C249ED" w:rsidRDefault="002051D4" w:rsidP="00720D9F">
            <w:pPr>
              <w:spacing w:before="20" w:after="20"/>
              <w:jc w:val="center"/>
              <w:rPr>
                <w:rFonts w:ascii="Times New Roman" w:hAnsi="Times New Roman" w:cs="Times New Roman"/>
                <w:b/>
              </w:rPr>
            </w:pPr>
            <w:r w:rsidRPr="00C249ED">
              <w:rPr>
                <w:rFonts w:ascii="Times New Roman" w:hAnsi="Times New Roman" w:cs="Times New Roman"/>
                <w:b/>
              </w:rPr>
              <w:t>Специальные инвестиционные контракты (</w:t>
            </w:r>
            <w:proofErr w:type="spellStart"/>
            <w:r w:rsidRPr="00C249ED">
              <w:rPr>
                <w:rFonts w:ascii="Times New Roman" w:hAnsi="Times New Roman" w:cs="Times New Roman"/>
                <w:b/>
              </w:rPr>
              <w:t>СПИКи</w:t>
            </w:r>
            <w:proofErr w:type="spellEnd"/>
            <w:r w:rsidRPr="00C249ED">
              <w:rPr>
                <w:rFonts w:ascii="Times New Roman" w:hAnsi="Times New Roman" w:cs="Times New Roman"/>
                <w:b/>
              </w:rPr>
              <w:t>)</w:t>
            </w:r>
          </w:p>
          <w:p w:rsidR="002051D4" w:rsidRPr="00C249ED" w:rsidRDefault="002051D4" w:rsidP="00F27CDF">
            <w:pPr>
              <w:spacing w:before="20" w:after="20"/>
              <w:jc w:val="both"/>
              <w:rPr>
                <w:rFonts w:ascii="Times New Roman" w:hAnsi="Times New Roman" w:cs="Times New Roman"/>
              </w:rPr>
            </w:pPr>
          </w:p>
        </w:tc>
      </w:tr>
      <w:tr w:rsidR="002051D4" w:rsidRPr="00C249ED" w:rsidTr="00C249ED">
        <w:trPr>
          <w:cantSplit/>
        </w:trPr>
        <w:tc>
          <w:tcPr>
            <w:tcW w:w="1499" w:type="pct"/>
            <w:shd w:val="clear" w:color="auto" w:fill="auto"/>
            <w:vAlign w:val="center"/>
          </w:tcPr>
          <w:p w:rsidR="002051D4" w:rsidRPr="00C249ED" w:rsidRDefault="002051D4"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27 февраля 2017 г. № 231</w:t>
            </w:r>
          </w:p>
        </w:tc>
        <w:tc>
          <w:tcPr>
            <w:tcW w:w="3501" w:type="pct"/>
            <w:shd w:val="clear" w:color="auto" w:fill="auto"/>
            <w:vAlign w:val="center"/>
          </w:tcPr>
          <w:p w:rsidR="002051D4" w:rsidRPr="00C249ED" w:rsidRDefault="002051D4" w:rsidP="00F27CDF">
            <w:pPr>
              <w:spacing w:before="20" w:after="20"/>
              <w:jc w:val="both"/>
              <w:rPr>
                <w:rFonts w:ascii="Times New Roman" w:hAnsi="Times New Roman" w:cs="Times New Roman"/>
              </w:rPr>
            </w:pPr>
            <w:r w:rsidRPr="00C249ED">
              <w:rPr>
                <w:rFonts w:ascii="Times New Roman" w:hAnsi="Times New Roman" w:cs="Times New Roman"/>
              </w:rPr>
              <w:t>О ведении реестра единственных поставщиков товара, производство которого создается или модернизируется и (или) осваивается на территории Российской Федерации, и об определении федерального органа исполнительной власти, уполномоченного на ведение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 февраля 2017 г. № 121</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proofErr w:type="gramStart"/>
            <w:r w:rsidRPr="00C249ED">
              <w:rPr>
                <w:rFonts w:ascii="Times New Roman" w:hAnsi="Times New Roman" w:cs="Times New Roman"/>
              </w:rPr>
              <w:t>Об утверждении общих требований к устанавливаемому федеральным органом исполнительной власти для целей осуществления закупок в соответствии с пунктом 47 части 1 статьи 93 Федерального закона «О контрактной системе в сфере закупок товаров, работ, услуг для обеспечения государственных и муниципальных нужд»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w:t>
            </w:r>
            <w:proofErr w:type="gramEnd"/>
            <w:r w:rsidRPr="00C249ED">
              <w:rPr>
                <w:rFonts w:ascii="Times New Roman" w:hAnsi="Times New Roman" w:cs="Times New Roman"/>
              </w:rPr>
              <w:t xml:space="preserve"> со специальным инвестиционным контрактом</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28 января 2017 г. № 96</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proofErr w:type="gramStart"/>
            <w:r w:rsidRPr="00C249ED">
              <w:rPr>
                <w:rFonts w:ascii="Times New Roman" w:hAnsi="Times New Roman" w:cs="Times New Roman"/>
              </w:rPr>
              <w:t>О форме отчета о соблюдении стороной-инвестором специального инвестиционного контракта, заключенного на основании Федерального закона «О промышленной политике в Российской Федерации», или привлеченным такой стороной-инвестором иным лицом, осуществляющими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требований пункта 5 части 1 статьи 111.3 Федерального закона «О контрактной системе в сфере закупок</w:t>
            </w:r>
            <w:proofErr w:type="gramEnd"/>
            <w:r w:rsidRPr="00C249ED">
              <w:rPr>
                <w:rFonts w:ascii="Times New Roman" w:hAnsi="Times New Roman" w:cs="Times New Roman"/>
              </w:rPr>
              <w:t xml:space="preserve"> </w:t>
            </w:r>
            <w:proofErr w:type="gramStart"/>
            <w:r w:rsidRPr="00C249ED">
              <w:rPr>
                <w:rFonts w:ascii="Times New Roman" w:hAnsi="Times New Roman" w:cs="Times New Roman"/>
              </w:rPr>
              <w:t>товаров, работ, услуг для обеспечения государственных и муниципальных нужд» к совокупному количеству товара, поставку которого указанные сторона-инвестор специального инвестиционного контракта или привлеченное такой стороной-инвестором иное лицо вправе осуществить, требованиях к содержанию и сроках размещения такого отчета в единой информационной системе в сфере закупок</w:t>
            </w:r>
            <w:proofErr w:type="gramEnd"/>
          </w:p>
        </w:tc>
      </w:tr>
      <w:tr w:rsidR="002051D4" w:rsidRPr="00C249ED" w:rsidTr="00C249ED">
        <w:trPr>
          <w:cantSplit/>
        </w:trPr>
        <w:tc>
          <w:tcPr>
            <w:tcW w:w="5000" w:type="pct"/>
            <w:gridSpan w:val="2"/>
            <w:shd w:val="clear" w:color="auto" w:fill="auto"/>
            <w:vAlign w:val="center"/>
          </w:tcPr>
          <w:p w:rsidR="002051D4" w:rsidRPr="00C249ED" w:rsidRDefault="002051D4" w:rsidP="0006302B">
            <w:pPr>
              <w:spacing w:before="20" w:after="20"/>
              <w:jc w:val="center"/>
              <w:rPr>
                <w:rFonts w:ascii="Times New Roman" w:hAnsi="Times New Roman" w:cs="Times New Roman"/>
                <w:b/>
              </w:rPr>
            </w:pPr>
          </w:p>
          <w:p w:rsidR="002051D4" w:rsidRPr="00C249ED" w:rsidRDefault="002051D4" w:rsidP="0006302B">
            <w:pPr>
              <w:spacing w:before="20" w:after="20"/>
              <w:jc w:val="center"/>
              <w:rPr>
                <w:rFonts w:ascii="Times New Roman" w:hAnsi="Times New Roman" w:cs="Times New Roman"/>
                <w:b/>
              </w:rPr>
            </w:pPr>
            <w:r w:rsidRPr="00C249ED">
              <w:rPr>
                <w:rFonts w:ascii="Times New Roman" w:hAnsi="Times New Roman" w:cs="Times New Roman"/>
                <w:b/>
              </w:rPr>
              <w:t>ПРОЧЕЕ</w:t>
            </w:r>
          </w:p>
          <w:p w:rsidR="002051D4" w:rsidRPr="00C249ED" w:rsidRDefault="002051D4" w:rsidP="00F27CDF">
            <w:pPr>
              <w:spacing w:before="20" w:after="20"/>
              <w:jc w:val="both"/>
              <w:rPr>
                <w:rFonts w:ascii="Times New Roman" w:hAnsi="Times New Roman" w:cs="Times New Roman"/>
              </w:rPr>
            </w:pPr>
          </w:p>
        </w:tc>
      </w:tr>
      <w:tr w:rsidR="002051D4" w:rsidRPr="00C249ED" w:rsidTr="00C249ED">
        <w:trPr>
          <w:cantSplit/>
        </w:trPr>
        <w:tc>
          <w:tcPr>
            <w:tcW w:w="1499" w:type="pct"/>
            <w:shd w:val="clear" w:color="auto" w:fill="auto"/>
            <w:vAlign w:val="center"/>
          </w:tcPr>
          <w:p w:rsidR="002051D4" w:rsidRPr="00C249ED" w:rsidRDefault="002051D4" w:rsidP="007E6739">
            <w:pPr>
              <w:spacing w:before="20" w:after="20"/>
              <w:rPr>
                <w:rFonts w:ascii="Times New Roman" w:hAnsi="Times New Roman" w:cs="Times New Roman"/>
              </w:rPr>
            </w:pPr>
            <w:r w:rsidRPr="00C249ED">
              <w:rPr>
                <w:rFonts w:ascii="Times New Roman" w:hAnsi="Times New Roman" w:cs="Times New Roman"/>
              </w:rPr>
              <w:lastRenderedPageBreak/>
              <w:t>Постановление Правительства Российской Федерации от 12 ноября 2016 г. № 1166</w:t>
            </w:r>
          </w:p>
        </w:tc>
        <w:tc>
          <w:tcPr>
            <w:tcW w:w="3501" w:type="pct"/>
            <w:shd w:val="clear" w:color="auto" w:fill="auto"/>
            <w:vAlign w:val="center"/>
          </w:tcPr>
          <w:p w:rsidR="002051D4" w:rsidRPr="00C249ED" w:rsidRDefault="002051D4" w:rsidP="007E6739">
            <w:pPr>
              <w:spacing w:before="20" w:after="20"/>
              <w:jc w:val="both"/>
              <w:rPr>
                <w:rFonts w:ascii="Times New Roman" w:hAnsi="Times New Roman" w:cs="Times New Roman"/>
              </w:rPr>
            </w:pPr>
            <w:r w:rsidRPr="00C249ED">
              <w:rPr>
                <w:rFonts w:ascii="Times New Roman" w:hAnsi="Times New Roman" w:cs="Times New Roman"/>
              </w:rPr>
              <w:t>Об установлении особенностей планирования закупок и проведения конкурсов для определения поставщика, с которым заключается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 нужд субъекта Российской Федерации</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Постановление Правительства Российской Федерации от 3 ноября 2015 г. № 1193</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 мониторинге закупок товаров, работ, услуг для обеспечения государственных и муниципальных нужд</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27 ноября 2014 г. № 1261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proofErr w:type="gramStart"/>
            <w:r w:rsidRPr="00C249ED">
              <w:rPr>
                <w:rFonts w:ascii="Times New Roman" w:hAnsi="Times New Roman" w:cs="Times New Roman"/>
              </w:rPr>
              <w:t>Об утверждении Положения о продаже лесных насаждений для заготовки древесины при осуществлении закупок работ по охране</w:t>
            </w:r>
            <w:proofErr w:type="gramEnd"/>
            <w:r w:rsidRPr="00C249ED">
              <w:rPr>
                <w:rFonts w:ascii="Times New Roman" w:hAnsi="Times New Roman" w:cs="Times New Roman"/>
              </w:rPr>
              <w:t xml:space="preserve">, защите и воспроизводству лесов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9 января 2014 г. № 15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принятия решения о предоставлении получателю средств федерального бюджета права заключать соглашения о предоставлении субсидий на осуществление капитальных вложений в объекты государственной собственности Российской Федерации на срок, превышающий срок действия утвержденных лимитов бюджетных обязательств на предоставление указанных субсидий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9 января 2014 г. № 13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осуществления капитальных вложений в объекты государственной собственности Российской Федерации за счет средств федерального бюджета </w:t>
            </w:r>
          </w:p>
        </w:tc>
      </w:tr>
      <w:tr w:rsidR="00F9433E" w:rsidRPr="00C249ED" w:rsidTr="00C249ED">
        <w:trPr>
          <w:cantSplit/>
        </w:trPr>
        <w:tc>
          <w:tcPr>
            <w:tcW w:w="1499" w:type="pct"/>
            <w:shd w:val="clear" w:color="auto" w:fill="auto"/>
            <w:vAlign w:val="center"/>
          </w:tcPr>
          <w:p w:rsidR="00F9433E" w:rsidRPr="00C249ED" w:rsidRDefault="00F9433E" w:rsidP="00533AB4">
            <w:pPr>
              <w:spacing w:before="20" w:after="20"/>
              <w:rPr>
                <w:rFonts w:ascii="Times New Roman" w:hAnsi="Times New Roman" w:cs="Times New Roman"/>
              </w:rPr>
            </w:pPr>
            <w:r w:rsidRPr="00C249ED">
              <w:rPr>
                <w:rFonts w:ascii="Times New Roman" w:hAnsi="Times New Roman" w:cs="Times New Roman"/>
              </w:rPr>
              <w:t xml:space="preserve">Постановление Правительства Российской Федерации от 25 января 2008 г. № 29 </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 xml:space="preserve">Об утверждении правил формирования цен на российские вооружение и военную технику, которые не </w:t>
            </w:r>
            <w:proofErr w:type="gramStart"/>
            <w:r w:rsidRPr="00C249ED">
              <w:rPr>
                <w:rFonts w:ascii="Times New Roman" w:hAnsi="Times New Roman" w:cs="Times New Roman"/>
              </w:rPr>
              <w:t>имеют российских аналогов и производство которых осуществляется</w:t>
            </w:r>
            <w:proofErr w:type="gramEnd"/>
            <w:r w:rsidRPr="00C249ED">
              <w:rPr>
                <w:rFonts w:ascii="Times New Roman" w:hAnsi="Times New Roman" w:cs="Times New Roman"/>
              </w:rPr>
              <w:t xml:space="preserve"> единственным производителем </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Распоряжение Правительства Российской Федерации от 28 апреля 2015 г. № 753-р</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 реализации статьи 111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r>
      <w:tr w:rsidR="00F9433E" w:rsidRPr="00C249ED" w:rsidTr="00C249ED">
        <w:trPr>
          <w:cantSplit/>
        </w:trPr>
        <w:tc>
          <w:tcPr>
            <w:tcW w:w="1499" w:type="pct"/>
            <w:shd w:val="clear" w:color="auto" w:fill="auto"/>
            <w:vAlign w:val="center"/>
          </w:tcPr>
          <w:p w:rsidR="00F9433E" w:rsidRPr="00C249ED" w:rsidRDefault="00F9433E" w:rsidP="007E6739">
            <w:pPr>
              <w:spacing w:before="20" w:after="20"/>
              <w:rPr>
                <w:rFonts w:ascii="Times New Roman" w:hAnsi="Times New Roman" w:cs="Times New Roman"/>
              </w:rPr>
            </w:pPr>
            <w:r w:rsidRPr="00C249ED">
              <w:rPr>
                <w:rFonts w:ascii="Times New Roman" w:hAnsi="Times New Roman" w:cs="Times New Roman"/>
              </w:rPr>
              <w:t>Приказ Министерства финансов РФ от 25 декабря 2015 г. № 213н</w:t>
            </w:r>
          </w:p>
        </w:tc>
        <w:tc>
          <w:tcPr>
            <w:tcW w:w="3501" w:type="pct"/>
            <w:shd w:val="clear" w:color="auto" w:fill="auto"/>
            <w:vAlign w:val="center"/>
          </w:tcPr>
          <w:p w:rsidR="00F9433E" w:rsidRPr="00C249ED" w:rsidRDefault="00F9433E" w:rsidP="007E6739">
            <w:pPr>
              <w:spacing w:before="20" w:after="20"/>
              <w:jc w:val="both"/>
              <w:rPr>
                <w:rFonts w:ascii="Times New Roman" w:hAnsi="Times New Roman" w:cs="Times New Roman"/>
              </w:rPr>
            </w:pPr>
            <w:r w:rsidRPr="00C249ED">
              <w:rPr>
                <w:rFonts w:ascii="Times New Roman" w:hAnsi="Times New Roman" w:cs="Times New Roman"/>
              </w:rPr>
              <w:t>О Порядке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w:t>
            </w:r>
          </w:p>
        </w:tc>
      </w:tr>
      <w:tr w:rsidR="00F9433E" w:rsidRPr="00C249ED" w:rsidTr="00C249ED">
        <w:trPr>
          <w:cantSplit/>
        </w:trPr>
        <w:tc>
          <w:tcPr>
            <w:tcW w:w="1499" w:type="pct"/>
            <w:shd w:val="clear" w:color="auto" w:fill="auto"/>
            <w:vAlign w:val="center"/>
          </w:tcPr>
          <w:p w:rsidR="00F9433E" w:rsidRPr="00C249ED" w:rsidRDefault="00F9433E" w:rsidP="00F27CDF">
            <w:pPr>
              <w:spacing w:before="20" w:after="20"/>
              <w:rPr>
                <w:rFonts w:ascii="Times New Roman" w:hAnsi="Times New Roman" w:cs="Times New Roman"/>
              </w:rPr>
            </w:pPr>
            <w:r w:rsidRPr="00C249ED">
              <w:rPr>
                <w:rFonts w:ascii="Times New Roman" w:hAnsi="Times New Roman" w:cs="Times New Roman"/>
              </w:rPr>
              <w:t>Приказ Минфина России от 21 декабря 2015 г. № 204н</w:t>
            </w:r>
          </w:p>
        </w:tc>
        <w:tc>
          <w:tcPr>
            <w:tcW w:w="3501" w:type="pct"/>
            <w:shd w:val="clear" w:color="auto" w:fill="auto"/>
            <w:vAlign w:val="center"/>
          </w:tcPr>
          <w:p w:rsidR="00F9433E" w:rsidRPr="00C249ED" w:rsidRDefault="00F9433E" w:rsidP="00F27CDF">
            <w:pPr>
              <w:spacing w:before="20" w:after="20"/>
              <w:jc w:val="both"/>
              <w:rPr>
                <w:rFonts w:ascii="Times New Roman" w:hAnsi="Times New Roman" w:cs="Times New Roman"/>
              </w:rPr>
            </w:pPr>
            <w:r w:rsidRPr="00C249ED">
              <w:rPr>
                <w:rFonts w:ascii="Times New Roman" w:hAnsi="Times New Roman" w:cs="Times New Roman"/>
              </w:rPr>
              <w:t xml:space="preserve">О Порядке утверждения и доведения до главных распорядителей, распорядителей и получателей </w:t>
            </w:r>
            <w:proofErr w:type="gramStart"/>
            <w:r w:rsidRPr="00C249ED">
              <w:rPr>
                <w:rFonts w:ascii="Times New Roman" w:hAnsi="Times New Roman" w:cs="Times New Roman"/>
              </w:rPr>
              <w:t>средств федерального бюджета предельного объема оплаты денежных обязательств</w:t>
            </w:r>
            <w:proofErr w:type="gramEnd"/>
            <w:r w:rsidRPr="00C249ED">
              <w:rPr>
                <w:rFonts w:ascii="Times New Roman" w:hAnsi="Times New Roman" w:cs="Times New Roman"/>
              </w:rPr>
              <w:t xml:space="preserve"> и о внесении изменений в некоторые приказы Министерства финансов Российской Федерации</w:t>
            </w:r>
          </w:p>
        </w:tc>
      </w:tr>
    </w:tbl>
    <w:p w:rsidR="00290C69" w:rsidRPr="00A46065" w:rsidRDefault="00290C69">
      <w:pPr>
        <w:rPr>
          <w:rFonts w:ascii="Times New Roman" w:hAnsi="Times New Roman" w:cs="Times New Roman"/>
        </w:rPr>
      </w:pPr>
    </w:p>
    <w:p w:rsidR="00E55FA6" w:rsidRPr="00A46065" w:rsidRDefault="00E55FA6">
      <w:pPr>
        <w:rPr>
          <w:rFonts w:ascii="Times New Roman" w:hAnsi="Times New Roman" w:cs="Times New Roman"/>
        </w:rPr>
      </w:pPr>
    </w:p>
    <w:sectPr w:rsidR="00E55FA6" w:rsidRPr="00A46065" w:rsidSect="00290C6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26F" w:rsidRDefault="0000726F" w:rsidP="001A73D1">
      <w:pPr>
        <w:spacing w:after="0" w:line="240" w:lineRule="auto"/>
      </w:pPr>
      <w:r>
        <w:separator/>
      </w:r>
    </w:p>
  </w:endnote>
  <w:endnote w:type="continuationSeparator" w:id="0">
    <w:p w:rsidR="0000726F" w:rsidRDefault="0000726F" w:rsidP="001A7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26F" w:rsidRDefault="0000726F" w:rsidP="001A73D1">
      <w:pPr>
        <w:spacing w:after="0" w:line="240" w:lineRule="auto"/>
      </w:pPr>
      <w:r>
        <w:separator/>
      </w:r>
    </w:p>
  </w:footnote>
  <w:footnote w:type="continuationSeparator" w:id="0">
    <w:p w:rsidR="0000726F" w:rsidRDefault="0000726F" w:rsidP="001A73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A46"/>
    <w:rsid w:val="0000726F"/>
    <w:rsid w:val="000139C3"/>
    <w:rsid w:val="0001722C"/>
    <w:rsid w:val="0006302B"/>
    <w:rsid w:val="000669CE"/>
    <w:rsid w:val="000E3C91"/>
    <w:rsid w:val="00100404"/>
    <w:rsid w:val="001022D5"/>
    <w:rsid w:val="001759E7"/>
    <w:rsid w:val="00180A8B"/>
    <w:rsid w:val="001811BF"/>
    <w:rsid w:val="00184EEB"/>
    <w:rsid w:val="0019107B"/>
    <w:rsid w:val="00192173"/>
    <w:rsid w:val="001A11C6"/>
    <w:rsid w:val="001A73D1"/>
    <w:rsid w:val="001B218D"/>
    <w:rsid w:val="001C6AFC"/>
    <w:rsid w:val="001D5088"/>
    <w:rsid w:val="001E0B72"/>
    <w:rsid w:val="002043C0"/>
    <w:rsid w:val="002051D4"/>
    <w:rsid w:val="0022280E"/>
    <w:rsid w:val="00250AD6"/>
    <w:rsid w:val="00250E15"/>
    <w:rsid w:val="00254B92"/>
    <w:rsid w:val="00261E04"/>
    <w:rsid w:val="002701C8"/>
    <w:rsid w:val="00290C69"/>
    <w:rsid w:val="002A568C"/>
    <w:rsid w:val="002D508F"/>
    <w:rsid w:val="002E2785"/>
    <w:rsid w:val="002F3317"/>
    <w:rsid w:val="002F5351"/>
    <w:rsid w:val="00304D8E"/>
    <w:rsid w:val="00330C3B"/>
    <w:rsid w:val="00331991"/>
    <w:rsid w:val="003329D7"/>
    <w:rsid w:val="0036629B"/>
    <w:rsid w:val="003A18E0"/>
    <w:rsid w:val="003D0593"/>
    <w:rsid w:val="003D22B1"/>
    <w:rsid w:val="003E3DA6"/>
    <w:rsid w:val="00412956"/>
    <w:rsid w:val="0042031E"/>
    <w:rsid w:val="00430A87"/>
    <w:rsid w:val="00436B21"/>
    <w:rsid w:val="00442A60"/>
    <w:rsid w:val="004439A9"/>
    <w:rsid w:val="00445515"/>
    <w:rsid w:val="004661F6"/>
    <w:rsid w:val="00480F69"/>
    <w:rsid w:val="0049744A"/>
    <w:rsid w:val="004D686A"/>
    <w:rsid w:val="004E289E"/>
    <w:rsid w:val="004E2D23"/>
    <w:rsid w:val="004F136C"/>
    <w:rsid w:val="004F1A7C"/>
    <w:rsid w:val="0050254C"/>
    <w:rsid w:val="005102E5"/>
    <w:rsid w:val="00533AB4"/>
    <w:rsid w:val="0054406A"/>
    <w:rsid w:val="00555DFE"/>
    <w:rsid w:val="00564FDC"/>
    <w:rsid w:val="00571787"/>
    <w:rsid w:val="00574A46"/>
    <w:rsid w:val="00580DB9"/>
    <w:rsid w:val="00581782"/>
    <w:rsid w:val="00585A94"/>
    <w:rsid w:val="005C292C"/>
    <w:rsid w:val="005C7CE2"/>
    <w:rsid w:val="005D1D72"/>
    <w:rsid w:val="005D498B"/>
    <w:rsid w:val="006030DA"/>
    <w:rsid w:val="006163CB"/>
    <w:rsid w:val="006164B7"/>
    <w:rsid w:val="00626CEB"/>
    <w:rsid w:val="00655DB2"/>
    <w:rsid w:val="00682DFE"/>
    <w:rsid w:val="00683484"/>
    <w:rsid w:val="006C1C83"/>
    <w:rsid w:val="007006A0"/>
    <w:rsid w:val="00716218"/>
    <w:rsid w:val="00720D9F"/>
    <w:rsid w:val="00721AD3"/>
    <w:rsid w:val="00761C89"/>
    <w:rsid w:val="00763222"/>
    <w:rsid w:val="007751AA"/>
    <w:rsid w:val="00783BDA"/>
    <w:rsid w:val="0078498A"/>
    <w:rsid w:val="00793073"/>
    <w:rsid w:val="00796B94"/>
    <w:rsid w:val="00797BDC"/>
    <w:rsid w:val="007A096E"/>
    <w:rsid w:val="007B3E62"/>
    <w:rsid w:val="007E6739"/>
    <w:rsid w:val="007F250C"/>
    <w:rsid w:val="007F4044"/>
    <w:rsid w:val="00802092"/>
    <w:rsid w:val="00803656"/>
    <w:rsid w:val="0080641A"/>
    <w:rsid w:val="00824A41"/>
    <w:rsid w:val="008731B3"/>
    <w:rsid w:val="00895779"/>
    <w:rsid w:val="008A259E"/>
    <w:rsid w:val="008B5DFC"/>
    <w:rsid w:val="008E466B"/>
    <w:rsid w:val="008E4805"/>
    <w:rsid w:val="008F5232"/>
    <w:rsid w:val="00943D40"/>
    <w:rsid w:val="009641D8"/>
    <w:rsid w:val="0097366C"/>
    <w:rsid w:val="009743D7"/>
    <w:rsid w:val="009902D7"/>
    <w:rsid w:val="00991886"/>
    <w:rsid w:val="009B34C9"/>
    <w:rsid w:val="009C4216"/>
    <w:rsid w:val="00A11270"/>
    <w:rsid w:val="00A20F0C"/>
    <w:rsid w:val="00A46065"/>
    <w:rsid w:val="00A535BA"/>
    <w:rsid w:val="00A81173"/>
    <w:rsid w:val="00A86A50"/>
    <w:rsid w:val="00A95CCB"/>
    <w:rsid w:val="00AC4F26"/>
    <w:rsid w:val="00AC73C6"/>
    <w:rsid w:val="00B014C4"/>
    <w:rsid w:val="00B049D0"/>
    <w:rsid w:val="00B06E53"/>
    <w:rsid w:val="00B12723"/>
    <w:rsid w:val="00B13416"/>
    <w:rsid w:val="00B21D08"/>
    <w:rsid w:val="00B24E8F"/>
    <w:rsid w:val="00B3723F"/>
    <w:rsid w:val="00B6663C"/>
    <w:rsid w:val="00B74FDB"/>
    <w:rsid w:val="00B9200F"/>
    <w:rsid w:val="00B93638"/>
    <w:rsid w:val="00BB518C"/>
    <w:rsid w:val="00BC6647"/>
    <w:rsid w:val="00BE496A"/>
    <w:rsid w:val="00BF72E0"/>
    <w:rsid w:val="00C143C8"/>
    <w:rsid w:val="00C20BA2"/>
    <w:rsid w:val="00C249ED"/>
    <w:rsid w:val="00C77A66"/>
    <w:rsid w:val="00CA62A5"/>
    <w:rsid w:val="00CB27EB"/>
    <w:rsid w:val="00CC60CB"/>
    <w:rsid w:val="00CC6B07"/>
    <w:rsid w:val="00CC7786"/>
    <w:rsid w:val="00CD715B"/>
    <w:rsid w:val="00D00816"/>
    <w:rsid w:val="00D048BE"/>
    <w:rsid w:val="00D51ED1"/>
    <w:rsid w:val="00D62511"/>
    <w:rsid w:val="00D625DD"/>
    <w:rsid w:val="00DB4DC0"/>
    <w:rsid w:val="00DF5AF8"/>
    <w:rsid w:val="00E269DD"/>
    <w:rsid w:val="00E309D4"/>
    <w:rsid w:val="00E55FA6"/>
    <w:rsid w:val="00E72BDD"/>
    <w:rsid w:val="00E736D7"/>
    <w:rsid w:val="00E75267"/>
    <w:rsid w:val="00E97ACC"/>
    <w:rsid w:val="00EF01B4"/>
    <w:rsid w:val="00F07E70"/>
    <w:rsid w:val="00F142D5"/>
    <w:rsid w:val="00F15012"/>
    <w:rsid w:val="00F27CDF"/>
    <w:rsid w:val="00F41D82"/>
    <w:rsid w:val="00F42AAA"/>
    <w:rsid w:val="00F43A0A"/>
    <w:rsid w:val="00F44CBC"/>
    <w:rsid w:val="00F67748"/>
    <w:rsid w:val="00F9433E"/>
    <w:rsid w:val="00FC4991"/>
    <w:rsid w:val="00FC7650"/>
    <w:rsid w:val="00FD2702"/>
    <w:rsid w:val="00FD65A6"/>
    <w:rsid w:val="00FE4E8D"/>
    <w:rsid w:val="00FE6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0C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A73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73D1"/>
  </w:style>
  <w:style w:type="paragraph" w:styleId="a6">
    <w:name w:val="footer"/>
    <w:basedOn w:val="a"/>
    <w:link w:val="a7"/>
    <w:uiPriority w:val="99"/>
    <w:unhideWhenUsed/>
    <w:rsid w:val="001A73D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73D1"/>
  </w:style>
  <w:style w:type="paragraph" w:styleId="a8">
    <w:name w:val="Balloon Text"/>
    <w:basedOn w:val="a"/>
    <w:link w:val="a9"/>
    <w:uiPriority w:val="99"/>
    <w:semiHidden/>
    <w:unhideWhenUsed/>
    <w:rsid w:val="001A73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73D1"/>
    <w:rPr>
      <w:rFonts w:ascii="Tahoma" w:hAnsi="Tahoma" w:cs="Tahoma"/>
      <w:sz w:val="16"/>
      <w:szCs w:val="16"/>
    </w:rPr>
  </w:style>
  <w:style w:type="character" w:styleId="aa">
    <w:name w:val="Hyperlink"/>
    <w:basedOn w:val="a0"/>
    <w:uiPriority w:val="99"/>
    <w:semiHidden/>
    <w:unhideWhenUsed/>
    <w:rsid w:val="001A73D1"/>
    <w:rPr>
      <w:color w:val="0000FF"/>
      <w:u w:val="single"/>
    </w:rPr>
  </w:style>
  <w:style w:type="character" w:customStyle="1" w:styleId="grame">
    <w:name w:val="grame"/>
    <w:basedOn w:val="a0"/>
    <w:rsid w:val="0006302B"/>
  </w:style>
  <w:style w:type="character" w:styleId="ab">
    <w:name w:val="Emphasis"/>
    <w:basedOn w:val="a0"/>
    <w:uiPriority w:val="20"/>
    <w:qFormat/>
    <w:rsid w:val="00304D8E"/>
    <w:rPr>
      <w:i/>
      <w:iCs/>
    </w:rPr>
  </w:style>
  <w:style w:type="paragraph" w:customStyle="1" w:styleId="ConsPlusNormal">
    <w:name w:val="ConsPlusNormal"/>
    <w:rsid w:val="009902D7"/>
    <w:pPr>
      <w:autoSpaceDE w:val="0"/>
      <w:autoSpaceDN w:val="0"/>
      <w:adjustRightInd w:val="0"/>
      <w:spacing w:after="0" w:line="240" w:lineRule="auto"/>
    </w:pPr>
    <w:rPr>
      <w:rFonts w:ascii="Times New Roman" w:hAnsi="Times New Roman" w:cs="Times New Roman"/>
    </w:rPr>
  </w:style>
  <w:style w:type="character" w:styleId="ac">
    <w:name w:val="annotation reference"/>
    <w:basedOn w:val="a0"/>
    <w:uiPriority w:val="99"/>
    <w:semiHidden/>
    <w:unhideWhenUsed/>
    <w:rsid w:val="00533AB4"/>
    <w:rPr>
      <w:sz w:val="16"/>
      <w:szCs w:val="16"/>
    </w:rPr>
  </w:style>
  <w:style w:type="paragraph" w:styleId="ad">
    <w:name w:val="annotation text"/>
    <w:basedOn w:val="a"/>
    <w:link w:val="ae"/>
    <w:uiPriority w:val="99"/>
    <w:semiHidden/>
    <w:unhideWhenUsed/>
    <w:rsid w:val="00533AB4"/>
    <w:pPr>
      <w:spacing w:line="240" w:lineRule="auto"/>
    </w:pPr>
    <w:rPr>
      <w:sz w:val="20"/>
      <w:szCs w:val="20"/>
    </w:rPr>
  </w:style>
  <w:style w:type="character" w:customStyle="1" w:styleId="ae">
    <w:name w:val="Текст примечания Знак"/>
    <w:basedOn w:val="a0"/>
    <w:link w:val="ad"/>
    <w:uiPriority w:val="99"/>
    <w:semiHidden/>
    <w:rsid w:val="00533AB4"/>
    <w:rPr>
      <w:sz w:val="20"/>
      <w:szCs w:val="20"/>
    </w:rPr>
  </w:style>
  <w:style w:type="paragraph" w:styleId="af">
    <w:name w:val="annotation subject"/>
    <w:basedOn w:val="ad"/>
    <w:next w:val="ad"/>
    <w:link w:val="af0"/>
    <w:uiPriority w:val="99"/>
    <w:semiHidden/>
    <w:unhideWhenUsed/>
    <w:rsid w:val="00533AB4"/>
    <w:rPr>
      <w:b/>
      <w:bCs/>
    </w:rPr>
  </w:style>
  <w:style w:type="character" w:customStyle="1" w:styleId="af0">
    <w:name w:val="Тема примечания Знак"/>
    <w:basedOn w:val="ae"/>
    <w:link w:val="af"/>
    <w:uiPriority w:val="99"/>
    <w:semiHidden/>
    <w:rsid w:val="00533AB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0C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A73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73D1"/>
  </w:style>
  <w:style w:type="paragraph" w:styleId="a6">
    <w:name w:val="footer"/>
    <w:basedOn w:val="a"/>
    <w:link w:val="a7"/>
    <w:uiPriority w:val="99"/>
    <w:unhideWhenUsed/>
    <w:rsid w:val="001A73D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73D1"/>
  </w:style>
  <w:style w:type="paragraph" w:styleId="a8">
    <w:name w:val="Balloon Text"/>
    <w:basedOn w:val="a"/>
    <w:link w:val="a9"/>
    <w:uiPriority w:val="99"/>
    <w:semiHidden/>
    <w:unhideWhenUsed/>
    <w:rsid w:val="001A73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73D1"/>
    <w:rPr>
      <w:rFonts w:ascii="Tahoma" w:hAnsi="Tahoma" w:cs="Tahoma"/>
      <w:sz w:val="16"/>
      <w:szCs w:val="16"/>
    </w:rPr>
  </w:style>
  <w:style w:type="character" w:styleId="aa">
    <w:name w:val="Hyperlink"/>
    <w:basedOn w:val="a0"/>
    <w:uiPriority w:val="99"/>
    <w:semiHidden/>
    <w:unhideWhenUsed/>
    <w:rsid w:val="001A73D1"/>
    <w:rPr>
      <w:color w:val="0000FF"/>
      <w:u w:val="single"/>
    </w:rPr>
  </w:style>
  <w:style w:type="character" w:customStyle="1" w:styleId="grame">
    <w:name w:val="grame"/>
    <w:basedOn w:val="a0"/>
    <w:rsid w:val="0006302B"/>
  </w:style>
  <w:style w:type="character" w:styleId="ab">
    <w:name w:val="Emphasis"/>
    <w:basedOn w:val="a0"/>
    <w:uiPriority w:val="20"/>
    <w:qFormat/>
    <w:rsid w:val="00304D8E"/>
    <w:rPr>
      <w:i/>
      <w:iCs/>
    </w:rPr>
  </w:style>
  <w:style w:type="paragraph" w:customStyle="1" w:styleId="ConsPlusNormal">
    <w:name w:val="ConsPlusNormal"/>
    <w:rsid w:val="009902D7"/>
    <w:pPr>
      <w:autoSpaceDE w:val="0"/>
      <w:autoSpaceDN w:val="0"/>
      <w:adjustRightInd w:val="0"/>
      <w:spacing w:after="0" w:line="240" w:lineRule="auto"/>
    </w:pPr>
    <w:rPr>
      <w:rFonts w:ascii="Times New Roman" w:hAnsi="Times New Roman" w:cs="Times New Roman"/>
    </w:rPr>
  </w:style>
  <w:style w:type="character" w:styleId="ac">
    <w:name w:val="annotation reference"/>
    <w:basedOn w:val="a0"/>
    <w:uiPriority w:val="99"/>
    <w:semiHidden/>
    <w:unhideWhenUsed/>
    <w:rsid w:val="00533AB4"/>
    <w:rPr>
      <w:sz w:val="16"/>
      <w:szCs w:val="16"/>
    </w:rPr>
  </w:style>
  <w:style w:type="paragraph" w:styleId="ad">
    <w:name w:val="annotation text"/>
    <w:basedOn w:val="a"/>
    <w:link w:val="ae"/>
    <w:uiPriority w:val="99"/>
    <w:semiHidden/>
    <w:unhideWhenUsed/>
    <w:rsid w:val="00533AB4"/>
    <w:pPr>
      <w:spacing w:line="240" w:lineRule="auto"/>
    </w:pPr>
    <w:rPr>
      <w:sz w:val="20"/>
      <w:szCs w:val="20"/>
    </w:rPr>
  </w:style>
  <w:style w:type="character" w:customStyle="1" w:styleId="ae">
    <w:name w:val="Текст примечания Знак"/>
    <w:basedOn w:val="a0"/>
    <w:link w:val="ad"/>
    <w:uiPriority w:val="99"/>
    <w:semiHidden/>
    <w:rsid w:val="00533AB4"/>
    <w:rPr>
      <w:sz w:val="20"/>
      <w:szCs w:val="20"/>
    </w:rPr>
  </w:style>
  <w:style w:type="paragraph" w:styleId="af">
    <w:name w:val="annotation subject"/>
    <w:basedOn w:val="ad"/>
    <w:next w:val="ad"/>
    <w:link w:val="af0"/>
    <w:uiPriority w:val="99"/>
    <w:semiHidden/>
    <w:unhideWhenUsed/>
    <w:rsid w:val="00533AB4"/>
    <w:rPr>
      <w:b/>
      <w:bCs/>
    </w:rPr>
  </w:style>
  <w:style w:type="character" w:customStyle="1" w:styleId="af0">
    <w:name w:val="Тема примечания Знак"/>
    <w:basedOn w:val="ae"/>
    <w:link w:val="af"/>
    <w:uiPriority w:val="99"/>
    <w:semiHidden/>
    <w:rsid w:val="00533A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259810">
      <w:bodyDiv w:val="1"/>
      <w:marLeft w:val="0"/>
      <w:marRight w:val="0"/>
      <w:marTop w:val="0"/>
      <w:marBottom w:val="0"/>
      <w:divBdr>
        <w:top w:val="none" w:sz="0" w:space="0" w:color="auto"/>
        <w:left w:val="none" w:sz="0" w:space="0" w:color="auto"/>
        <w:bottom w:val="none" w:sz="0" w:space="0" w:color="auto"/>
        <w:right w:val="none" w:sz="0" w:space="0" w:color="auto"/>
      </w:divBdr>
    </w:div>
    <w:div w:id="781191177">
      <w:bodyDiv w:val="1"/>
      <w:marLeft w:val="0"/>
      <w:marRight w:val="0"/>
      <w:marTop w:val="0"/>
      <w:marBottom w:val="0"/>
      <w:divBdr>
        <w:top w:val="none" w:sz="0" w:space="0" w:color="auto"/>
        <w:left w:val="none" w:sz="0" w:space="0" w:color="auto"/>
        <w:bottom w:val="none" w:sz="0" w:space="0" w:color="auto"/>
        <w:right w:val="none" w:sz="0" w:space="0" w:color="auto"/>
      </w:divBdr>
    </w:div>
    <w:div w:id="942614052">
      <w:bodyDiv w:val="1"/>
      <w:marLeft w:val="0"/>
      <w:marRight w:val="0"/>
      <w:marTop w:val="0"/>
      <w:marBottom w:val="0"/>
      <w:divBdr>
        <w:top w:val="none" w:sz="0" w:space="0" w:color="auto"/>
        <w:left w:val="none" w:sz="0" w:space="0" w:color="auto"/>
        <w:bottom w:val="none" w:sz="0" w:space="0" w:color="auto"/>
        <w:right w:val="none" w:sz="0" w:space="0" w:color="auto"/>
      </w:divBdr>
    </w:div>
    <w:div w:id="1300921137">
      <w:bodyDiv w:val="1"/>
      <w:marLeft w:val="0"/>
      <w:marRight w:val="0"/>
      <w:marTop w:val="0"/>
      <w:marBottom w:val="0"/>
      <w:divBdr>
        <w:top w:val="none" w:sz="0" w:space="0" w:color="auto"/>
        <w:left w:val="none" w:sz="0" w:space="0" w:color="auto"/>
        <w:bottom w:val="none" w:sz="0" w:space="0" w:color="auto"/>
        <w:right w:val="none" w:sz="0" w:space="0" w:color="auto"/>
      </w:divBdr>
    </w:div>
    <w:div w:id="1716350074">
      <w:bodyDiv w:val="1"/>
      <w:marLeft w:val="0"/>
      <w:marRight w:val="0"/>
      <w:marTop w:val="0"/>
      <w:marBottom w:val="0"/>
      <w:divBdr>
        <w:top w:val="none" w:sz="0" w:space="0" w:color="auto"/>
        <w:left w:val="none" w:sz="0" w:space="0" w:color="auto"/>
        <w:bottom w:val="none" w:sz="0" w:space="0" w:color="auto"/>
        <w:right w:val="none" w:sz="0" w:space="0" w:color="auto"/>
      </w:divBdr>
      <w:divsChild>
        <w:div w:id="980117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oszakupki.ru/upload/laws/44-FZ/2015/724n.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277BF-4A12-4B77-828A-9372E0AB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18</Pages>
  <Words>7200</Words>
  <Characters>41040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Институт госзакупок (www.roszakupki.ru);</Company>
  <LinksUpToDate>false</LinksUpToDate>
  <CharactersWithSpaces>48144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Институт госзакупок (www.roszakupki.ru)</dc:creator>
  <cp:lastModifiedBy>Ширина Юлия Юрьевна</cp:lastModifiedBy>
  <cp:revision>31</cp:revision>
  <cp:lastPrinted>2016-09-15T07:17:00Z</cp:lastPrinted>
  <dcterms:created xsi:type="dcterms:W3CDTF">2016-09-16T13:12:00Z</dcterms:created>
  <dcterms:modified xsi:type="dcterms:W3CDTF">2018-03-05T04:49:00Z</dcterms:modified>
</cp:coreProperties>
</file>